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EAA" w:rsidRPr="00066423" w:rsidRDefault="00066423" w:rsidP="00F87EAA">
      <w:pPr>
        <w:spacing w:beforeAutospacing="1" w:after="0" w:line="240" w:lineRule="auto"/>
        <w:ind w:left="111"/>
        <w:jc w:val="center"/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 xml:space="preserve">PROGRAMA DE COLETA SELETIVA SOLIDÁRIA </w:t>
      </w:r>
      <w:r w:rsidR="00F87EAA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–</w:t>
      </w:r>
      <w:r w:rsidRPr="00066423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 xml:space="preserve"> UFVJM</w:t>
      </w:r>
      <w:r w:rsidR="00F87EAA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br/>
        <w:t>CAMPUS DO MUCURI – TEÓFILO OTONI - MG</w:t>
      </w:r>
    </w:p>
    <w:p w:rsidR="00066423" w:rsidRPr="00066423" w:rsidRDefault="00066423" w:rsidP="00F87EAA">
      <w:pPr>
        <w:spacing w:beforeAutospacing="1" w:after="0" w:line="240" w:lineRule="auto"/>
        <w:ind w:left="111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Cronograma de Atividades</w:t>
      </w:r>
    </w:p>
    <w:p w:rsidR="00066423" w:rsidRPr="00F87EAA" w:rsidRDefault="00066423" w:rsidP="00F87EAA">
      <w:pPr>
        <w:spacing w:before="100" w:beforeAutospacing="1"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87EAA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Intervalo Cultural - das 09h30 às 10h30</w:t>
      </w:r>
    </w:p>
    <w:p w:rsidR="00066423" w:rsidRDefault="00066423" w:rsidP="00F87EAA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Apresentação de bandas formadas por alunos do ICTM</w:t>
      </w:r>
    </w:p>
    <w:p w:rsidR="00066423" w:rsidRPr="00066423" w:rsidRDefault="008C4C1D" w:rsidP="00F87EAA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Apresentação de esquete t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eatral com o Grupo de Teatro Bicho Calango</w:t>
      </w:r>
    </w:p>
    <w:p w:rsidR="00066423" w:rsidRPr="00066423" w:rsidRDefault="008C4C1D" w:rsidP="00F87EAA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Exibição de fotos sobre o tema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</w:t>
      </w:r>
    </w:p>
    <w:p w:rsidR="00066423" w:rsidRPr="00066423" w:rsidRDefault="00066423" w:rsidP="00F87EAA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Sorteio de camisas e </w:t>
      </w:r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garrafas </w:t>
      </w:r>
      <w:proofErr w:type="spellStart"/>
      <w:r w:rsidR="008C4C1D" w:rsidRPr="008C4C1D">
        <w:rPr>
          <w:rFonts w:ascii="Tahoma" w:eastAsia="Times New Roman" w:hAnsi="Tahoma" w:cs="Tahoma"/>
          <w:i/>
          <w:color w:val="202020"/>
          <w:sz w:val="24"/>
          <w:szCs w:val="24"/>
          <w:lang w:eastAsia="pt-BR"/>
        </w:rPr>
        <w:t>squeeze</w:t>
      </w:r>
      <w:proofErr w:type="spellEnd"/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</w:t>
      </w:r>
    </w:p>
    <w:p w:rsidR="00066423" w:rsidRPr="00066423" w:rsidRDefault="00066423" w:rsidP="00F87EAA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Colocação simbólica das lixeiras em seus locais</w:t>
      </w:r>
    </w:p>
    <w:p w:rsidR="00066423" w:rsidRPr="00066423" w:rsidRDefault="00066423" w:rsidP="00F87EAA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Exposição de obras criadas a partir de materiais recicláveis.</w:t>
      </w:r>
    </w:p>
    <w:p w:rsid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66423" w:rsidRPr="00066423" w:rsidRDefault="00F87EAA" w:rsidP="000664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 xml:space="preserve">Exibição do </w:t>
      </w:r>
      <w:proofErr w:type="gramStart"/>
      <w:r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d</w:t>
      </w:r>
      <w:r w:rsidR="00066423" w:rsidRPr="00066423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ocumentário Ilha</w:t>
      </w:r>
      <w:proofErr w:type="gramEnd"/>
      <w:r w:rsidR="00066423" w:rsidRPr="00066423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 xml:space="preserve"> das Flores </w:t>
      </w:r>
      <w:r w:rsidR="00066423" w:rsidRPr="00F87EAA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- das 15h00 às 16h00</w:t>
      </w: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      </w:t>
      </w: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br/>
        <w:t>Em seguida, debate coordenado pelo</w:t>
      </w:r>
      <w:r w:rsid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Prof. 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Flávio Leal</w:t>
      </w:r>
    </w:p>
    <w:p w:rsidR="00066423" w:rsidRP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66423" w:rsidRPr="00066423" w:rsidRDefault="00066423" w:rsidP="000664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Mesa Redonda – 16h00</w:t>
      </w:r>
    </w:p>
    <w:p w:rsidR="00066423" w:rsidRP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        Tema: </w:t>
      </w:r>
      <w:r w:rsidRPr="00066423">
        <w:rPr>
          <w:rFonts w:ascii="Tahoma" w:eastAsia="Times New Roman" w:hAnsi="Tahoma" w:cs="Tahoma"/>
          <w:bCs/>
          <w:sz w:val="24"/>
          <w:szCs w:val="24"/>
          <w:lang w:eastAsia="pt-BR"/>
        </w:rPr>
        <w:t>O lixo e seus impactos ambientais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</w:t>
      </w:r>
    </w:p>
    <w:p w:rsidR="00066423" w:rsidRP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      </w:t>
      </w: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 * Sr. José Gonçalves </w:t>
      </w:r>
      <w:proofErr w:type="spellStart"/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Cangussu</w:t>
      </w:r>
      <w:proofErr w:type="spellEnd"/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-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Secretário Municipal de Meio Ambiente; </w:t>
      </w:r>
    </w:p>
    <w:p w:rsidR="00066423" w:rsidRP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</w:t>
      </w: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* Prof. Carlos Vitor Mendonça - 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Assessor de Meio Ambiente da UFVJM; </w:t>
      </w:r>
    </w:p>
    <w:p w:rsidR="00066423" w:rsidRPr="00066423" w:rsidRDefault="00F87EAA" w:rsidP="00F87EA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        </w:t>
      </w:r>
      <w:r w:rsidR="00066423" w:rsidRPr="00F87EAA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*</w:t>
      </w:r>
      <w:r w:rsidR="00066423">
        <w:rPr>
          <w:rFonts w:ascii="Arial" w:eastAsia="Times New Roman" w:hAnsi="Arial" w:cs="Arial"/>
          <w:color w:val="202020"/>
          <w:sz w:val="24"/>
          <w:szCs w:val="24"/>
          <w:lang w:eastAsia="pt-BR"/>
        </w:rPr>
        <w:t xml:space="preserve"> </w:t>
      </w:r>
      <w:r w:rsid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Sr. Francisco Chaves Generoso - P</w:t>
      </w:r>
      <w:r w:rsidR="00066423" w:rsidRPr="00066423">
        <w:rPr>
          <w:rFonts w:ascii="Arial" w:eastAsia="Times New Roman" w:hAnsi="Arial" w:cs="Arial"/>
          <w:color w:val="202020"/>
          <w:sz w:val="24"/>
          <w:szCs w:val="24"/>
          <w:lang w:eastAsia="pt-BR"/>
        </w:rPr>
        <w:t xml:space="preserve">romotor de Justiça e Coordenador Regional </w:t>
      </w:r>
      <w:r>
        <w:rPr>
          <w:rFonts w:ascii="Arial" w:eastAsia="Times New Roman" w:hAnsi="Arial" w:cs="Arial"/>
          <w:color w:val="202020"/>
          <w:sz w:val="24"/>
          <w:szCs w:val="24"/>
          <w:lang w:eastAsia="pt-BR"/>
        </w:rPr>
        <w:t xml:space="preserve">    </w:t>
      </w:r>
      <w:r w:rsidR="00066423">
        <w:rPr>
          <w:rFonts w:ascii="Arial" w:eastAsia="Times New Roman" w:hAnsi="Arial" w:cs="Arial"/>
          <w:color w:val="202020"/>
          <w:sz w:val="24"/>
          <w:szCs w:val="24"/>
          <w:lang w:eastAsia="pt-BR"/>
        </w:rPr>
        <w:t xml:space="preserve">das Promotorias de Justiça do </w:t>
      </w:r>
      <w:r w:rsidR="00066423" w:rsidRPr="00066423">
        <w:rPr>
          <w:rFonts w:ascii="Arial" w:eastAsia="Times New Roman" w:hAnsi="Arial" w:cs="Arial"/>
          <w:color w:val="202020"/>
          <w:sz w:val="24"/>
          <w:szCs w:val="24"/>
          <w:lang w:eastAsia="pt-BR"/>
        </w:rPr>
        <w:t>Meio Ambiente das Bacias dos Rios Jequitinhonha e Mucuri</w:t>
      </w:r>
      <w:r w:rsidR="00066423">
        <w:rPr>
          <w:rFonts w:ascii="Arial" w:eastAsia="Times New Roman" w:hAnsi="Arial" w:cs="Arial"/>
          <w:color w:val="202020"/>
          <w:sz w:val="24"/>
          <w:szCs w:val="24"/>
          <w:lang w:eastAsia="pt-BR"/>
        </w:rPr>
        <w:t>;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</w:t>
      </w:r>
    </w:p>
    <w:p w:rsidR="00066423" w:rsidRP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      </w:t>
      </w: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 * Sr. Sebastião Alves Cardoso -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Presidente </w:t>
      </w:r>
      <w:r w:rsidR="00F87EAA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da </w:t>
      </w:r>
      <w:proofErr w:type="spellStart"/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Ascanovi</w:t>
      </w:r>
      <w:proofErr w:type="spellEnd"/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;</w:t>
      </w:r>
    </w:p>
    <w:p w:rsidR="00066423" w:rsidRPr="00066423" w:rsidRDefault="00066423" w:rsidP="000664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         </w:t>
      </w: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* Sr. Bruno </w:t>
      </w:r>
      <w:proofErr w:type="spellStart"/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Ballarine</w:t>
      </w:r>
      <w:proofErr w:type="spellEnd"/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Gonçalves -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 Engenheiro Ambiental.</w:t>
      </w:r>
    </w:p>
    <w:p w:rsidR="00066423" w:rsidRPr="00066423" w:rsidRDefault="008C4C1D" w:rsidP="008C4C1D">
      <w:pPr>
        <w:spacing w:before="100" w:beforeAutospacing="1" w:after="0" w:line="204" w:lineRule="atLeast"/>
        <w:ind w:left="111" w:firstLine="597"/>
        <w:jc w:val="both"/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color w:val="202020"/>
          <w:sz w:val="24"/>
          <w:szCs w:val="24"/>
          <w:lang w:eastAsia="pt-BR"/>
        </w:rPr>
        <w:t>Intervalo Cultural - das 20h30 às 21h30</w:t>
      </w:r>
    </w:p>
    <w:p w:rsidR="00066423" w:rsidRPr="00066423" w:rsidRDefault="00F87EAA" w:rsidP="00066423">
      <w:pPr>
        <w:spacing w:after="0" w:line="240" w:lineRule="auto"/>
        <w:jc w:val="both"/>
        <w:rPr>
          <w:rFonts w:ascii="Tahoma" w:eastAsia="Times New Roman" w:hAnsi="Tahoma" w:cs="Tahoma"/>
          <w:color w:val="20202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    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Apresentação de band</w:t>
      </w:r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as formadas por alunos da </w:t>
      </w:r>
      <w:proofErr w:type="spellStart"/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Facsae</w:t>
      </w:r>
      <w:proofErr w:type="spellEnd"/>
    </w:p>
    <w:p w:rsidR="00066423" w:rsidRPr="00066423" w:rsidRDefault="00066423" w:rsidP="00066423">
      <w:pPr>
        <w:spacing w:after="0" w:line="240" w:lineRule="auto"/>
        <w:jc w:val="both"/>
        <w:rPr>
          <w:rFonts w:ascii="Tahoma" w:eastAsia="Times New Roman" w:hAnsi="Tahoma" w:cs="Tahoma"/>
          <w:color w:val="202020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</w:t>
      </w:r>
      <w:r w:rsidR="00F87EAA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</w:t>
      </w:r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Apresentação de esquete t</w:t>
      </w: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eatral com o Grupo de Teatro Bicho Calango</w:t>
      </w:r>
    </w:p>
    <w:p w:rsidR="00066423" w:rsidRPr="00066423" w:rsidRDefault="00066423" w:rsidP="00066423">
      <w:pPr>
        <w:spacing w:after="0" w:line="240" w:lineRule="auto"/>
        <w:jc w:val="both"/>
        <w:rPr>
          <w:rFonts w:ascii="Tahoma" w:eastAsia="Times New Roman" w:hAnsi="Tahoma" w:cs="Tahoma"/>
          <w:color w:val="202020"/>
          <w:sz w:val="24"/>
          <w:szCs w:val="24"/>
          <w:lang w:eastAsia="pt-BR"/>
        </w:rPr>
      </w:pPr>
      <w:r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</w:t>
      </w:r>
      <w:r w:rsidR="00F87EAA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</w:t>
      </w:r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Exibição de fotos sobre o tema</w:t>
      </w:r>
    </w:p>
    <w:p w:rsidR="00066423" w:rsidRPr="00066423" w:rsidRDefault="00F87EAA" w:rsidP="00066423">
      <w:pPr>
        <w:spacing w:after="0" w:line="240" w:lineRule="auto"/>
        <w:jc w:val="both"/>
        <w:rPr>
          <w:rFonts w:ascii="Tahoma" w:eastAsia="Times New Roman" w:hAnsi="Tahoma" w:cs="Tahoma"/>
          <w:i/>
          <w:color w:val="20202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    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Sorteio </w:t>
      </w:r>
      <w:r w:rsidR="008C4C1D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de camisas e garrafas </w:t>
      </w:r>
      <w:proofErr w:type="spellStart"/>
      <w:r w:rsidR="008C4C1D" w:rsidRPr="008C4C1D">
        <w:rPr>
          <w:rFonts w:ascii="Tahoma" w:eastAsia="Times New Roman" w:hAnsi="Tahoma" w:cs="Tahoma"/>
          <w:i/>
          <w:color w:val="202020"/>
          <w:sz w:val="24"/>
          <w:szCs w:val="24"/>
          <w:lang w:eastAsia="pt-BR"/>
        </w:rPr>
        <w:t>squeeze</w:t>
      </w:r>
      <w:proofErr w:type="spellEnd"/>
    </w:p>
    <w:p w:rsidR="00066423" w:rsidRPr="00066423" w:rsidRDefault="00F87EAA" w:rsidP="00066423">
      <w:pPr>
        <w:spacing w:after="0" w:line="240" w:lineRule="auto"/>
        <w:jc w:val="both"/>
        <w:rPr>
          <w:rFonts w:ascii="Tahoma" w:eastAsia="Times New Roman" w:hAnsi="Tahoma" w:cs="Tahoma"/>
          <w:color w:val="20202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    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Colocação simbólica das lixeiras em seus locais</w:t>
      </w:r>
    </w:p>
    <w:p w:rsidR="00066423" w:rsidRPr="00066423" w:rsidRDefault="00F87EAA" w:rsidP="00066423">
      <w:pPr>
        <w:spacing w:after="0" w:line="240" w:lineRule="auto"/>
        <w:jc w:val="both"/>
        <w:rPr>
          <w:rFonts w:ascii="Tahoma" w:eastAsia="Times New Roman" w:hAnsi="Tahoma" w:cs="Tahoma"/>
          <w:color w:val="202020"/>
          <w:sz w:val="24"/>
          <w:szCs w:val="24"/>
          <w:lang w:eastAsia="pt-BR"/>
        </w:rPr>
      </w:pPr>
      <w:r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 xml:space="preserve">          </w:t>
      </w:r>
      <w:r w:rsidR="00066423" w:rsidRPr="00066423">
        <w:rPr>
          <w:rFonts w:ascii="Tahoma" w:eastAsia="Times New Roman" w:hAnsi="Tahoma" w:cs="Tahoma"/>
          <w:color w:val="202020"/>
          <w:sz w:val="24"/>
          <w:szCs w:val="24"/>
          <w:lang w:eastAsia="pt-BR"/>
        </w:rPr>
        <w:t>Exposição de obras criadas a partir de materiais recicláveis</w:t>
      </w:r>
    </w:p>
    <w:p w:rsidR="00066423" w:rsidRPr="00066423" w:rsidRDefault="00066423" w:rsidP="00066423">
      <w:pPr>
        <w:spacing w:after="0" w:line="240" w:lineRule="auto"/>
        <w:jc w:val="both"/>
        <w:rPr>
          <w:rFonts w:ascii="Tahoma" w:eastAsia="Times New Roman" w:hAnsi="Tahoma" w:cs="Tahoma"/>
          <w:color w:val="202020"/>
          <w:sz w:val="24"/>
          <w:szCs w:val="24"/>
          <w:lang w:eastAsia="pt-BR"/>
        </w:rPr>
      </w:pPr>
    </w:p>
    <w:sectPr w:rsidR="00066423" w:rsidRPr="00066423" w:rsidSect="00066423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D27"/>
    <w:multiLevelType w:val="hybridMultilevel"/>
    <w:tmpl w:val="317CCD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916DB"/>
    <w:multiLevelType w:val="hybridMultilevel"/>
    <w:tmpl w:val="EE921418"/>
    <w:lvl w:ilvl="0" w:tplc="0416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66423"/>
    <w:rsid w:val="00066423"/>
    <w:rsid w:val="00145271"/>
    <w:rsid w:val="00414295"/>
    <w:rsid w:val="008C4C1D"/>
    <w:rsid w:val="00B741E9"/>
    <w:rsid w:val="00E1180F"/>
    <w:rsid w:val="00F8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29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6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style-span">
    <w:name w:val="apple-style-span"/>
    <w:basedOn w:val="Fontepargpadro"/>
    <w:rsid w:val="00066423"/>
  </w:style>
  <w:style w:type="paragraph" w:styleId="PargrafodaLista">
    <w:name w:val="List Paragraph"/>
    <w:basedOn w:val="Normal"/>
    <w:uiPriority w:val="34"/>
    <w:qFormat/>
    <w:rsid w:val="0006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1985">
          <w:blockQuote w:val="1"/>
          <w:marLeft w:val="54"/>
          <w:marRight w:val="0"/>
          <w:marTop w:val="100"/>
          <w:marBottom w:val="100"/>
          <w:divBdr>
            <w:top w:val="none" w:sz="0" w:space="0" w:color="auto"/>
            <w:left w:val="single" w:sz="8" w:space="3" w:color="000000"/>
            <w:bottom w:val="none" w:sz="0" w:space="0" w:color="auto"/>
            <w:right w:val="none" w:sz="0" w:space="0" w:color="auto"/>
          </w:divBdr>
          <w:divsChild>
            <w:div w:id="8456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7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04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63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518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67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67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98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54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64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14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8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57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0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91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6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14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5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9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16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79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22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6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26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2011-05-27T12:06:00Z</dcterms:created>
  <dcterms:modified xsi:type="dcterms:W3CDTF">2011-05-27T12:06:00Z</dcterms:modified>
</cp:coreProperties>
</file>