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9A8" w:rsidRDefault="00C339A8" w:rsidP="00C339A8">
      <w:pPr>
        <w:pStyle w:val="Cabealho"/>
        <w:jc w:val="right"/>
      </w:pPr>
      <w:bookmarkStart w:id="0" w:name="_GoBack"/>
      <w:bookmarkEnd w:id="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357"/>
        <w:gridCol w:w="5883"/>
        <w:gridCol w:w="2047"/>
      </w:tblGrid>
      <w:tr w:rsidR="00C339A8" w:rsidTr="00F974D6">
        <w:tc>
          <w:tcPr>
            <w:tcW w:w="1357" w:type="dxa"/>
            <w:shd w:val="clear" w:color="auto" w:fill="auto"/>
          </w:tcPr>
          <w:p w:rsidR="00C339A8" w:rsidRDefault="00C339A8" w:rsidP="00F974D6">
            <w:pPr>
              <w:pStyle w:val="Cabealho"/>
              <w:snapToGrid w:val="0"/>
              <w:ind w:left="-284" w:firstLine="0"/>
              <w:jc w:val="center"/>
              <w:rPr>
                <w:rFonts w:ascii="Arial" w:hAnsi="Arial" w:cs="Arial"/>
                <w:b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797560" cy="808355"/>
                  <wp:effectExtent l="0" t="0" r="254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560" cy="8083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3" w:type="dxa"/>
            <w:shd w:val="clear" w:color="auto" w:fill="auto"/>
          </w:tcPr>
          <w:p w:rsidR="00C339A8" w:rsidRDefault="00C339A8" w:rsidP="00F974D6">
            <w:pPr>
              <w:pStyle w:val="Cabealho"/>
              <w:snapToGrid w:val="0"/>
              <w:ind w:firstLine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MINISTÉRIO DA EDUCAÇÃO</w:t>
            </w:r>
          </w:p>
          <w:p w:rsidR="00C339A8" w:rsidRDefault="00C339A8" w:rsidP="00F974D6">
            <w:pPr>
              <w:pStyle w:val="Cabealho"/>
              <w:ind w:firstLine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UNIVERSIDADE FEDERAL DOS VALES DO JEQUITINHONHA E DO MUCURI– UFVJM</w:t>
            </w:r>
          </w:p>
          <w:p w:rsidR="00C339A8" w:rsidRDefault="00C339A8" w:rsidP="00F974D6">
            <w:pPr>
              <w:pStyle w:val="Cabealho"/>
              <w:ind w:firstLine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FACULDADE INTERDISCIPLINAR DE HUMANIDADES </w:t>
            </w:r>
          </w:p>
          <w:p w:rsidR="00C339A8" w:rsidRDefault="00C339A8" w:rsidP="00F974D6">
            <w:pPr>
              <w:pStyle w:val="Cabealho"/>
              <w:ind w:firstLine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47" w:type="dxa"/>
            <w:shd w:val="clear" w:color="auto" w:fill="auto"/>
          </w:tcPr>
          <w:p w:rsidR="00C339A8" w:rsidRDefault="00C339A8" w:rsidP="00F974D6">
            <w:pPr>
              <w:pStyle w:val="Cabealho"/>
              <w:snapToGrid w:val="0"/>
              <w:ind w:left="420" w:firstLine="0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893445" cy="680720"/>
                  <wp:effectExtent l="0" t="0" r="1905" b="508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445" cy="680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D1A1B" w:rsidRDefault="001D1A1B"/>
    <w:p w:rsidR="00F476C6" w:rsidRPr="00F476C6" w:rsidRDefault="00F476C6" w:rsidP="00F476C6">
      <w:pPr>
        <w:spacing w:after="0"/>
        <w:ind w:firstLine="0"/>
        <w:jc w:val="center"/>
        <w:rPr>
          <w:b/>
          <w:sz w:val="32"/>
          <w:szCs w:val="32"/>
        </w:rPr>
      </w:pPr>
      <w:r w:rsidRPr="00F476C6">
        <w:rPr>
          <w:b/>
          <w:sz w:val="32"/>
          <w:szCs w:val="32"/>
        </w:rPr>
        <w:t>I SEMINÁRIO DE HISTÓRIA E FILOSOFIA DA CIÊNCIA E DAS TÉCNICAS</w:t>
      </w:r>
      <w:r>
        <w:rPr>
          <w:b/>
          <w:sz w:val="32"/>
          <w:szCs w:val="32"/>
        </w:rPr>
        <w:t xml:space="preserve"> </w:t>
      </w:r>
      <w:r w:rsidRPr="00F476C6">
        <w:rPr>
          <w:b/>
          <w:sz w:val="32"/>
          <w:szCs w:val="32"/>
        </w:rPr>
        <w:t>UFVJM/UFMG</w:t>
      </w:r>
    </w:p>
    <w:p w:rsidR="00F476C6" w:rsidRPr="00F476C6" w:rsidRDefault="00F476C6" w:rsidP="00637FE3">
      <w:pPr>
        <w:ind w:firstLine="0"/>
        <w:jc w:val="center"/>
        <w:rPr>
          <w:sz w:val="28"/>
          <w:szCs w:val="28"/>
        </w:rPr>
      </w:pPr>
      <w:r w:rsidRPr="00F476C6">
        <w:rPr>
          <w:b/>
          <w:sz w:val="28"/>
          <w:szCs w:val="28"/>
        </w:rPr>
        <w:t>Período: 23 a 25 de março de 2017</w:t>
      </w:r>
      <w:r w:rsidRPr="00F476C6">
        <w:rPr>
          <w:sz w:val="28"/>
          <w:szCs w:val="28"/>
        </w:rPr>
        <w:t>.</w:t>
      </w:r>
    </w:p>
    <w:p w:rsidR="00F476C6" w:rsidRPr="0005730E" w:rsidRDefault="00F476C6" w:rsidP="00F476C6">
      <w:pPr>
        <w:spacing w:before="240" w:after="0" w:line="360" w:lineRule="auto"/>
        <w:ind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23/03/2017</w:t>
      </w:r>
    </w:p>
    <w:p w:rsidR="00F476C6" w:rsidRDefault="00F476C6" w:rsidP="00F476C6">
      <w:pPr>
        <w:spacing w:after="0" w:line="360" w:lineRule="auto"/>
        <w:ind w:firstLine="0"/>
        <w:jc w:val="both"/>
        <w:rPr>
          <w:sz w:val="24"/>
          <w:szCs w:val="24"/>
        </w:rPr>
      </w:pPr>
      <w:r w:rsidRPr="00475D5C">
        <w:rPr>
          <w:b/>
          <w:sz w:val="24"/>
          <w:szCs w:val="24"/>
        </w:rPr>
        <w:t>Conferência:</w:t>
      </w:r>
    </w:p>
    <w:p w:rsidR="00F476C6" w:rsidRDefault="00F476C6" w:rsidP="00F476C6">
      <w:pPr>
        <w:spacing w:after="0"/>
        <w:ind w:left="2127" w:hanging="2127"/>
        <w:jc w:val="both"/>
        <w:rPr>
          <w:sz w:val="24"/>
          <w:szCs w:val="24"/>
        </w:rPr>
      </w:pPr>
      <w:r>
        <w:rPr>
          <w:sz w:val="24"/>
          <w:szCs w:val="24"/>
        </w:rPr>
        <w:t>19:00    A Conveniência de Estudar a História das Ciências no Brasil.</w:t>
      </w:r>
    </w:p>
    <w:p w:rsidR="00F476C6" w:rsidRDefault="00F476C6" w:rsidP="00F476C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Dr. Carlos Alberto Lombardi Filgueiras.  </w:t>
      </w:r>
    </w:p>
    <w:p w:rsidR="00F476C6" w:rsidRDefault="00F476C6" w:rsidP="00F476C6">
      <w:pPr>
        <w:spacing w:after="0" w:line="240" w:lineRule="auto"/>
        <w:jc w:val="both"/>
        <w:rPr>
          <w:sz w:val="24"/>
          <w:szCs w:val="24"/>
        </w:rPr>
      </w:pPr>
    </w:p>
    <w:p w:rsidR="00F476C6" w:rsidRPr="0005730E" w:rsidRDefault="00F476C6" w:rsidP="00F476C6">
      <w:pPr>
        <w:spacing w:after="0" w:line="240" w:lineRule="auto"/>
        <w:ind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24/03/2017</w:t>
      </w:r>
      <w:r>
        <w:rPr>
          <w:b/>
          <w:sz w:val="24"/>
          <w:szCs w:val="24"/>
        </w:rPr>
        <w:tab/>
        <w:t xml:space="preserve">Mesas-redondas: </w:t>
      </w:r>
    </w:p>
    <w:p w:rsidR="00F476C6" w:rsidRDefault="00F476C6" w:rsidP="00F476C6">
      <w:pPr>
        <w:spacing w:after="0" w:line="240" w:lineRule="auto"/>
        <w:jc w:val="both"/>
        <w:rPr>
          <w:sz w:val="24"/>
          <w:szCs w:val="24"/>
        </w:rPr>
      </w:pPr>
    </w:p>
    <w:p w:rsidR="00F476C6" w:rsidRDefault="00F476C6" w:rsidP="00F476C6">
      <w:pPr>
        <w:spacing w:after="0" w:line="240" w:lineRule="auto"/>
        <w:ind w:firstLine="0"/>
        <w:jc w:val="both"/>
        <w:rPr>
          <w:b/>
          <w:sz w:val="24"/>
          <w:szCs w:val="24"/>
        </w:rPr>
      </w:pPr>
      <w:r>
        <w:rPr>
          <w:sz w:val="24"/>
          <w:szCs w:val="24"/>
        </w:rPr>
        <w:t>17:00 as 18:30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Educação e Ciência.</w:t>
      </w:r>
    </w:p>
    <w:p w:rsidR="00F476C6" w:rsidRDefault="00F476C6" w:rsidP="00637FE3">
      <w:pPr>
        <w:spacing w:after="0" w:line="240" w:lineRule="auto"/>
        <w:ind w:left="1416" w:firstLine="708"/>
        <w:jc w:val="both"/>
        <w:rPr>
          <w:sz w:val="24"/>
          <w:szCs w:val="24"/>
        </w:rPr>
      </w:pPr>
      <w:r>
        <w:rPr>
          <w:sz w:val="24"/>
          <w:szCs w:val="24"/>
        </w:rPr>
        <w:t>Educação e produção científica.  Dr. Wellington de Oliveira.</w:t>
      </w:r>
    </w:p>
    <w:p w:rsidR="00F476C6" w:rsidRDefault="00F476C6" w:rsidP="00637FE3">
      <w:pPr>
        <w:spacing w:after="0" w:line="240" w:lineRule="auto"/>
        <w:ind w:left="2124"/>
        <w:jc w:val="both"/>
        <w:rPr>
          <w:sz w:val="24"/>
          <w:szCs w:val="24"/>
        </w:rPr>
      </w:pPr>
    </w:p>
    <w:p w:rsidR="00F476C6" w:rsidRDefault="00F476C6" w:rsidP="00637FE3">
      <w:pPr>
        <w:spacing w:after="0" w:line="240" w:lineRule="auto"/>
        <w:ind w:left="1273"/>
        <w:jc w:val="both"/>
        <w:rPr>
          <w:sz w:val="24"/>
          <w:szCs w:val="24"/>
        </w:rPr>
      </w:pPr>
      <w:r>
        <w:rPr>
          <w:sz w:val="24"/>
          <w:szCs w:val="24"/>
        </w:rPr>
        <w:t>Ensino médico no Brasil oitocentista.</w:t>
      </w:r>
      <w:r w:rsidRPr="00475D5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Ms. Mônica Liz Miranda.</w:t>
      </w:r>
    </w:p>
    <w:p w:rsidR="00F476C6" w:rsidRDefault="00F476C6" w:rsidP="00637FE3">
      <w:pPr>
        <w:spacing w:after="0" w:line="240" w:lineRule="auto"/>
        <w:ind w:left="1416" w:firstLine="708"/>
        <w:jc w:val="both"/>
        <w:rPr>
          <w:sz w:val="24"/>
          <w:szCs w:val="24"/>
        </w:rPr>
      </w:pPr>
    </w:p>
    <w:p w:rsidR="00F476C6" w:rsidRPr="00C4726E" w:rsidRDefault="00CF13B0" w:rsidP="00CF13B0">
      <w:pPr>
        <w:spacing w:after="0" w:line="240" w:lineRule="auto"/>
        <w:ind w:left="2124" w:firstLine="0"/>
        <w:jc w:val="both"/>
        <w:rPr>
          <w:sz w:val="24"/>
          <w:szCs w:val="24"/>
        </w:rPr>
      </w:pPr>
      <w:r>
        <w:rPr>
          <w:sz w:val="24"/>
          <w:szCs w:val="24"/>
        </w:rPr>
        <w:t>A História da matemática no Ensino Superior</w:t>
      </w:r>
      <w:r w:rsidR="00FF6A51">
        <w:rPr>
          <w:sz w:val="24"/>
          <w:szCs w:val="24"/>
        </w:rPr>
        <w:t>.</w:t>
      </w:r>
      <w:r w:rsidR="00F476C6" w:rsidRPr="00B94475">
        <w:rPr>
          <w:sz w:val="24"/>
          <w:szCs w:val="24"/>
        </w:rPr>
        <w:t xml:space="preserve"> Dr. Wagner Lannes.</w:t>
      </w:r>
    </w:p>
    <w:p w:rsidR="00F476C6" w:rsidRPr="00C4726E" w:rsidRDefault="00F476C6" w:rsidP="00F476C6">
      <w:pPr>
        <w:spacing w:after="0" w:line="240" w:lineRule="auto"/>
        <w:jc w:val="both"/>
        <w:rPr>
          <w:sz w:val="24"/>
          <w:szCs w:val="24"/>
        </w:rPr>
      </w:pPr>
    </w:p>
    <w:p w:rsidR="00F476C6" w:rsidRDefault="00F476C6" w:rsidP="00F476C6">
      <w:pPr>
        <w:spacing w:after="0" w:line="240" w:lineRule="auto"/>
        <w:jc w:val="both"/>
        <w:rPr>
          <w:sz w:val="24"/>
          <w:szCs w:val="24"/>
        </w:rPr>
      </w:pPr>
    </w:p>
    <w:p w:rsidR="00F476C6" w:rsidRDefault="00F476C6" w:rsidP="00F476C6">
      <w:pPr>
        <w:spacing w:after="0"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18:30 as 20:00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94475">
        <w:rPr>
          <w:b/>
          <w:sz w:val="24"/>
          <w:szCs w:val="24"/>
        </w:rPr>
        <w:t>Aplicabili</w:t>
      </w:r>
      <w:r w:rsidR="00784572">
        <w:rPr>
          <w:b/>
          <w:sz w:val="24"/>
          <w:szCs w:val="24"/>
        </w:rPr>
        <w:t>dade do conhecimento</w:t>
      </w:r>
      <w:r w:rsidRPr="00B94475">
        <w:rPr>
          <w:b/>
          <w:sz w:val="24"/>
          <w:szCs w:val="24"/>
        </w:rPr>
        <w:t xml:space="preserve"> científico</w:t>
      </w:r>
      <w:r>
        <w:rPr>
          <w:sz w:val="24"/>
          <w:szCs w:val="24"/>
        </w:rPr>
        <w:t xml:space="preserve">. </w:t>
      </w:r>
    </w:p>
    <w:p w:rsidR="00F476C6" w:rsidRDefault="00F476C6" w:rsidP="00F476C6">
      <w:pPr>
        <w:spacing w:after="0" w:line="240" w:lineRule="auto"/>
        <w:jc w:val="both"/>
        <w:rPr>
          <w:sz w:val="24"/>
          <w:szCs w:val="24"/>
        </w:rPr>
      </w:pPr>
    </w:p>
    <w:p w:rsidR="00F476C6" w:rsidRDefault="00F476C6" w:rsidP="00F476C6">
      <w:pPr>
        <w:spacing w:after="0" w:line="240" w:lineRule="auto"/>
        <w:ind w:left="2124" w:firstLine="12"/>
        <w:jc w:val="both"/>
        <w:rPr>
          <w:sz w:val="24"/>
          <w:szCs w:val="24"/>
        </w:rPr>
      </w:pPr>
      <w:r>
        <w:rPr>
          <w:sz w:val="24"/>
          <w:szCs w:val="24"/>
        </w:rPr>
        <w:t>Aspectos geológicos do Vale do Jequitinhonha. Dr. Pedro Ângelo Almeida Abreu.</w:t>
      </w:r>
    </w:p>
    <w:p w:rsidR="00F476C6" w:rsidRDefault="00F476C6" w:rsidP="00F476C6">
      <w:pPr>
        <w:spacing w:after="0" w:line="240" w:lineRule="auto"/>
        <w:ind w:left="2124" w:firstLine="12"/>
        <w:jc w:val="both"/>
        <w:rPr>
          <w:sz w:val="24"/>
          <w:szCs w:val="24"/>
        </w:rPr>
      </w:pPr>
    </w:p>
    <w:p w:rsidR="00F476C6" w:rsidRDefault="00F476C6" w:rsidP="00F476C6">
      <w:pPr>
        <w:spacing w:after="0" w:line="240" w:lineRule="auto"/>
        <w:ind w:left="127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Arqueologia e o Vale do Jequitinhonha. . Dr. Marcelo Fagundes. </w:t>
      </w:r>
    </w:p>
    <w:p w:rsidR="00F476C6" w:rsidRDefault="00F476C6" w:rsidP="00F476C6">
      <w:pPr>
        <w:spacing w:after="0" w:line="240" w:lineRule="auto"/>
        <w:ind w:left="2124"/>
        <w:jc w:val="both"/>
        <w:rPr>
          <w:sz w:val="24"/>
          <w:szCs w:val="24"/>
        </w:rPr>
      </w:pPr>
    </w:p>
    <w:p w:rsidR="00F476C6" w:rsidRDefault="00F476C6" w:rsidP="00F476C6">
      <w:pPr>
        <w:spacing w:after="0" w:line="240" w:lineRule="auto"/>
        <w:ind w:left="2127" w:hanging="3"/>
        <w:jc w:val="both"/>
        <w:rPr>
          <w:sz w:val="24"/>
          <w:szCs w:val="24"/>
        </w:rPr>
      </w:pPr>
      <w:r>
        <w:rPr>
          <w:sz w:val="24"/>
          <w:szCs w:val="24"/>
        </w:rPr>
        <w:t>A proteção do conhecimento científico na atualidade. Dr. Juan Pedro Bretas.</w:t>
      </w:r>
    </w:p>
    <w:p w:rsidR="00F476C6" w:rsidRDefault="00F476C6" w:rsidP="00F476C6">
      <w:pPr>
        <w:spacing w:after="0" w:line="240" w:lineRule="auto"/>
        <w:ind w:left="141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476C6" w:rsidRPr="00F476C6" w:rsidRDefault="00F476C6" w:rsidP="00F476C6">
      <w:pPr>
        <w:spacing w:after="0" w:line="240" w:lineRule="auto"/>
        <w:ind w:firstLine="0"/>
        <w:jc w:val="both"/>
        <w:rPr>
          <w:sz w:val="24"/>
          <w:szCs w:val="24"/>
        </w:rPr>
      </w:pPr>
      <w:r>
        <w:rPr>
          <w:b/>
          <w:sz w:val="24"/>
          <w:szCs w:val="24"/>
        </w:rPr>
        <w:t>25/03/2017</w:t>
      </w:r>
      <w:r w:rsidR="00637FE3">
        <w:rPr>
          <w:b/>
          <w:sz w:val="24"/>
          <w:szCs w:val="24"/>
        </w:rPr>
        <w:tab/>
      </w:r>
      <w:r w:rsidR="00637FE3">
        <w:rPr>
          <w:b/>
          <w:sz w:val="24"/>
          <w:szCs w:val="24"/>
        </w:rPr>
        <w:tab/>
      </w:r>
      <w:r w:rsidR="00637FE3" w:rsidRPr="00C94E43">
        <w:rPr>
          <w:b/>
          <w:sz w:val="24"/>
          <w:szCs w:val="24"/>
        </w:rPr>
        <w:t>Conferência:</w:t>
      </w:r>
    </w:p>
    <w:p w:rsidR="00F476C6" w:rsidRDefault="00F476C6" w:rsidP="00F476C6">
      <w:pPr>
        <w:spacing w:after="0" w:line="240" w:lineRule="auto"/>
        <w:jc w:val="both"/>
        <w:rPr>
          <w:sz w:val="24"/>
          <w:szCs w:val="24"/>
        </w:rPr>
      </w:pPr>
    </w:p>
    <w:p w:rsidR="00F476C6" w:rsidRDefault="00F476C6" w:rsidP="00F476C6">
      <w:pPr>
        <w:spacing w:after="0"/>
        <w:ind w:left="2127" w:hanging="2127"/>
        <w:jc w:val="both"/>
        <w:rPr>
          <w:sz w:val="24"/>
          <w:szCs w:val="24"/>
        </w:rPr>
      </w:pPr>
      <w:r>
        <w:rPr>
          <w:sz w:val="24"/>
          <w:szCs w:val="24"/>
        </w:rPr>
        <w:t>10:00 – 11:00</w:t>
      </w:r>
      <w:r>
        <w:rPr>
          <w:sz w:val="24"/>
          <w:szCs w:val="24"/>
        </w:rPr>
        <w:tab/>
        <w:t>Perspectivas de Criação de uma Pós Graduação Acadêmica na UFVJM e Possibilidades de Parceria. . Dr. Marcelo Laia. Pró-reitor de Pesquisa e Pós Graduação da UFVJM</w:t>
      </w:r>
    </w:p>
    <w:p w:rsidR="00637FE3" w:rsidRDefault="00637FE3" w:rsidP="00637FE3">
      <w:pPr>
        <w:spacing w:after="0" w:line="360" w:lineRule="auto"/>
        <w:ind w:firstLine="0"/>
        <w:jc w:val="both"/>
        <w:rPr>
          <w:sz w:val="24"/>
          <w:szCs w:val="24"/>
        </w:rPr>
      </w:pPr>
    </w:p>
    <w:p w:rsidR="00F476C6" w:rsidRPr="002E185B" w:rsidRDefault="00637FE3" w:rsidP="00637FE3">
      <w:pPr>
        <w:spacing w:after="0" w:line="240" w:lineRule="auto"/>
        <w:ind w:firstLine="0"/>
        <w:jc w:val="both"/>
      </w:pPr>
      <w:r w:rsidRPr="002E185B">
        <w:rPr>
          <w:b/>
        </w:rPr>
        <w:t>P</w:t>
      </w:r>
      <w:r w:rsidR="00F476C6" w:rsidRPr="002E185B">
        <w:rPr>
          <w:b/>
        </w:rPr>
        <w:t xml:space="preserve">ARCERIA: </w:t>
      </w:r>
      <w:r w:rsidR="002E185B">
        <w:rPr>
          <w:b/>
        </w:rPr>
        <w:tab/>
      </w:r>
      <w:r w:rsidR="00F476C6" w:rsidRPr="002E185B">
        <w:t>Mestrado de Ensino em Saúde da UFVJM.</w:t>
      </w:r>
    </w:p>
    <w:p w:rsidR="002E185B" w:rsidRDefault="00F476C6" w:rsidP="00637FE3">
      <w:pPr>
        <w:spacing w:after="0" w:line="240" w:lineRule="auto"/>
        <w:ind w:left="708" w:firstLine="708"/>
        <w:jc w:val="both"/>
      </w:pPr>
      <w:r w:rsidRPr="002E185B">
        <w:t>Programa de Pós-Graduação em Química da UFMG.</w:t>
      </w:r>
    </w:p>
    <w:p w:rsidR="002E185B" w:rsidRDefault="00637FE3" w:rsidP="002E185B">
      <w:pPr>
        <w:spacing w:after="0" w:line="240" w:lineRule="auto"/>
        <w:ind w:firstLine="0"/>
        <w:jc w:val="both"/>
      </w:pPr>
      <w:r w:rsidRPr="002E185B">
        <w:rPr>
          <w:b/>
        </w:rPr>
        <w:t>APOIO:</w:t>
      </w:r>
      <w:r w:rsidRPr="002E185B">
        <w:t xml:space="preserve"> </w:t>
      </w:r>
      <w:r w:rsidR="002E185B" w:rsidRPr="002E185B">
        <w:tab/>
      </w:r>
      <w:r w:rsidRPr="002E185B">
        <w:t>F</w:t>
      </w:r>
      <w:r w:rsidR="00F476C6" w:rsidRPr="002E185B">
        <w:t>aculdade In</w:t>
      </w:r>
      <w:r w:rsidRPr="002E185B">
        <w:t>terdisciplinar de Humanidades -</w:t>
      </w:r>
      <w:r w:rsidR="00F476C6" w:rsidRPr="002E185B">
        <w:t xml:space="preserve"> UFVJM.</w:t>
      </w:r>
      <w:r w:rsidRPr="002E185B">
        <w:tab/>
      </w:r>
    </w:p>
    <w:p w:rsidR="00637FE3" w:rsidRPr="002E185B" w:rsidRDefault="00637FE3" w:rsidP="002E185B">
      <w:pPr>
        <w:spacing w:after="0" w:line="240" w:lineRule="auto"/>
        <w:ind w:firstLine="708"/>
        <w:jc w:val="both"/>
      </w:pPr>
      <w:r w:rsidRPr="002E185B">
        <w:lastRenderedPageBreak/>
        <w:t xml:space="preserve">    </w:t>
      </w:r>
      <w:r w:rsidR="002E185B" w:rsidRPr="002E185B">
        <w:tab/>
      </w:r>
      <w:r w:rsidRPr="002E185B">
        <w:t>CITEC - UFVJM</w:t>
      </w:r>
    </w:p>
    <w:sectPr w:rsidR="00637FE3" w:rsidRPr="002E18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9A8"/>
    <w:rsid w:val="001D1A1B"/>
    <w:rsid w:val="002E185B"/>
    <w:rsid w:val="00504784"/>
    <w:rsid w:val="00637FE3"/>
    <w:rsid w:val="00784572"/>
    <w:rsid w:val="008C6696"/>
    <w:rsid w:val="00C339A8"/>
    <w:rsid w:val="00CF13B0"/>
    <w:rsid w:val="00EC1425"/>
    <w:rsid w:val="00F476C6"/>
    <w:rsid w:val="00FF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9A8"/>
    <w:pPr>
      <w:suppressAutoHyphens/>
      <w:ind w:firstLine="851"/>
    </w:pPr>
    <w:rPr>
      <w:rFonts w:ascii="Times New Roman" w:eastAsia="Calibri" w:hAnsi="Times New Roman" w:cs="Times New Roman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339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C339A8"/>
    <w:rPr>
      <w:rFonts w:ascii="Times New Roman" w:eastAsia="Calibri" w:hAnsi="Times New Roman" w:cs="Times New Roman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3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39A8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9A8"/>
    <w:pPr>
      <w:suppressAutoHyphens/>
      <w:ind w:firstLine="851"/>
    </w:pPr>
    <w:rPr>
      <w:rFonts w:ascii="Times New Roman" w:eastAsia="Calibri" w:hAnsi="Times New Roman" w:cs="Times New Roman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339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C339A8"/>
    <w:rPr>
      <w:rFonts w:ascii="Times New Roman" w:eastAsia="Calibri" w:hAnsi="Times New Roman" w:cs="Times New Roman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3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39A8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179DB-9169-4EA3-813F-6B0574E18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DANIELA</cp:lastModifiedBy>
  <cp:revision>2</cp:revision>
  <dcterms:created xsi:type="dcterms:W3CDTF">2017-03-14T19:35:00Z</dcterms:created>
  <dcterms:modified xsi:type="dcterms:W3CDTF">2017-03-14T19:35:00Z</dcterms:modified>
</cp:coreProperties>
</file>