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84"/>
        <w:gridCol w:w="5423"/>
        <w:gridCol w:w="1667"/>
      </w:tblGrid>
      <w:tr w:rsidR="0020575D">
        <w:trPr>
          <w:trHeight w:val="1"/>
        </w:trPr>
        <w:tc>
          <w:tcPr>
            <w:tcW w:w="151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 w:rsidR="0020575D" w:rsidRDefault="00543D68">
            <w:pPr>
              <w:tabs>
                <w:tab w:val="center" w:pos="4252"/>
                <w:tab w:val="right" w:pos="8504"/>
              </w:tabs>
              <w:suppressAutoHyphens/>
              <w:jc w:val="center"/>
              <w:rPr>
                <w:rFonts w:ascii="Calibri" w:eastAsia="Calibri" w:hAnsi="Calibri" w:cs="Calibri"/>
              </w:rPr>
            </w:pPr>
            <w:r>
              <w:object w:dxaOrig="1255" w:dyaOrig="1315">
                <v:rect id="rectole0000000000" o:spid="_x0000_i1025" style="width:63pt;height:66pt" o:ole="" o:preferrelative="t" stroked="f">
                  <v:imagedata r:id="rId5" o:title=""/>
                </v:rect>
                <o:OLEObject Type="Embed" ProgID="StaticMetafile" ShapeID="rectole0000000000" DrawAspect="Content" ObjectID="_1551694405" r:id="rId6"/>
              </w:object>
            </w:r>
          </w:p>
        </w:tc>
        <w:tc>
          <w:tcPr>
            <w:tcW w:w="65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 w:rsidR="007B6EBF" w:rsidRDefault="007B6EBF" w:rsidP="007B6EBF">
            <w:pPr>
              <w:pStyle w:val="Cabealh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MINISTÉRIO DA EDUCAÇÃO</w:t>
            </w:r>
          </w:p>
          <w:p w:rsidR="007B6EBF" w:rsidRDefault="007B6EBF" w:rsidP="007B6EBF">
            <w:pPr>
              <w:pStyle w:val="Cabealh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UNIVERSIDADE FEDERAL DOS VALES DO JEQUITINHONHA E MUCURI</w:t>
            </w:r>
          </w:p>
          <w:p w:rsidR="007B6EBF" w:rsidRDefault="007B6EBF" w:rsidP="007B6EBF">
            <w:pPr>
              <w:pStyle w:val="Cabealho"/>
              <w:jc w:val="center"/>
              <w:rPr>
                <w:rFonts w:ascii="Arial" w:hAnsi="Arial" w:cs="Arial"/>
                <w:b/>
              </w:rPr>
            </w:pPr>
          </w:p>
          <w:p w:rsidR="0020575D" w:rsidRDefault="007B6EBF" w:rsidP="007B6EBF">
            <w:pPr>
              <w:tabs>
                <w:tab w:val="center" w:pos="4252"/>
                <w:tab w:val="right" w:pos="8504"/>
              </w:tabs>
              <w:suppressAutoHyphens/>
              <w:spacing w:line="360" w:lineRule="auto"/>
              <w:jc w:val="center"/>
            </w:pPr>
            <w:r>
              <w:rPr>
                <w:rFonts w:ascii="Arial" w:hAnsi="Arial" w:cs="Arial"/>
                <w:b/>
              </w:rPr>
              <w:t>Conselho Universitário (CONSU)</w:t>
            </w:r>
          </w:p>
        </w:tc>
        <w:tc>
          <w:tcPr>
            <w:tcW w:w="168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 w:rsidR="0020575D" w:rsidRDefault="00543D68">
            <w:pPr>
              <w:tabs>
                <w:tab w:val="center" w:pos="4252"/>
                <w:tab w:val="right" w:pos="8504"/>
              </w:tabs>
              <w:suppressAutoHyphens/>
              <w:jc w:val="center"/>
              <w:rPr>
                <w:rFonts w:ascii="Calibri" w:eastAsia="Calibri" w:hAnsi="Calibri" w:cs="Calibri"/>
              </w:rPr>
            </w:pPr>
            <w:r>
              <w:object w:dxaOrig="1498" w:dyaOrig="1154">
                <v:rect id="rectole0000000001" o:spid="_x0000_i1026" style="width:74.25pt;height:57.75pt" o:ole="" o:preferrelative="t" stroked="f">
                  <v:imagedata r:id="rId7" o:title=""/>
                </v:rect>
                <o:OLEObject Type="Embed" ProgID="StaticMetafile" ShapeID="rectole0000000001" DrawAspect="Content" ObjectID="_1551694406" r:id="rId8"/>
              </w:object>
            </w:r>
          </w:p>
        </w:tc>
      </w:tr>
    </w:tbl>
    <w:p w:rsidR="0020575D" w:rsidRDefault="0020575D">
      <w:pPr>
        <w:tabs>
          <w:tab w:val="left" w:pos="9500"/>
          <w:tab w:val="left" w:pos="10220"/>
          <w:tab w:val="left" w:pos="10940"/>
          <w:tab w:val="left" w:pos="11660"/>
          <w:tab w:val="left" w:pos="12380"/>
          <w:tab w:val="left" w:pos="13100"/>
          <w:tab w:val="left" w:pos="13820"/>
          <w:tab w:val="left" w:pos="14540"/>
          <w:tab w:val="left" w:pos="15260"/>
          <w:tab w:val="left" w:pos="159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20575D" w:rsidRDefault="00FE4562">
      <w:pPr>
        <w:tabs>
          <w:tab w:val="left" w:pos="9500"/>
          <w:tab w:val="left" w:pos="10220"/>
          <w:tab w:val="left" w:pos="10940"/>
          <w:tab w:val="left" w:pos="11660"/>
          <w:tab w:val="left" w:pos="12380"/>
          <w:tab w:val="left" w:pos="13100"/>
          <w:tab w:val="left" w:pos="13820"/>
          <w:tab w:val="left" w:pos="14540"/>
          <w:tab w:val="left" w:pos="15260"/>
          <w:tab w:val="left" w:pos="15980"/>
        </w:tabs>
        <w:suppressAutoHyphens/>
        <w:spacing w:after="0" w:line="240" w:lineRule="auto"/>
        <w:jc w:val="center"/>
        <w:rPr>
          <w:rFonts w:ascii="Arial" w:eastAsia="Arial" w:hAnsi="Arial" w:cs="Arial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RESOLUÇÃO Nº. 05</w:t>
      </w:r>
      <w:r w:rsidR="00543D68">
        <w:rPr>
          <w:rFonts w:ascii="Times New Roman" w:eastAsia="Times New Roman" w:hAnsi="Times New Roman" w:cs="Times New Roman"/>
          <w:b/>
          <w:color w:val="000000"/>
          <w:sz w:val="28"/>
        </w:rPr>
        <w:t xml:space="preserve"> – CONS</w:t>
      </w:r>
      <w:r w:rsidR="007B6EBF">
        <w:rPr>
          <w:rFonts w:ascii="Times New Roman" w:eastAsia="Times New Roman" w:hAnsi="Times New Roman" w:cs="Times New Roman"/>
          <w:b/>
          <w:color w:val="000000"/>
          <w:sz w:val="28"/>
        </w:rPr>
        <w:t xml:space="preserve">U,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DE 17 DE MARÇO DE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</w:rPr>
        <w:t>2017</w:t>
      </w:r>
      <w:proofErr w:type="gramEnd"/>
    </w:p>
    <w:p w:rsidR="0020575D" w:rsidRDefault="0020575D">
      <w:pPr>
        <w:suppressAutoHyphens/>
        <w:spacing w:before="28" w:after="0"/>
        <w:jc w:val="center"/>
        <w:rPr>
          <w:rFonts w:ascii="Times New Roman" w:eastAsia="Times New Roman" w:hAnsi="Times New Roman" w:cs="Times New Roman"/>
          <w:color w:val="000000"/>
          <w:sz w:val="16"/>
        </w:rPr>
      </w:pPr>
    </w:p>
    <w:p w:rsidR="0020575D" w:rsidRDefault="0020575D">
      <w:pPr>
        <w:suppressAutoHyphens/>
        <w:ind w:left="4961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20575D" w:rsidRDefault="00764B9A">
      <w:pPr>
        <w:suppressAutoHyphens/>
        <w:ind w:left="4961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Aprova o Calendário</w:t>
      </w:r>
      <w:r w:rsidR="00543D6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7B6EBF">
        <w:rPr>
          <w:rFonts w:ascii="Times New Roman" w:eastAsia="Times New Roman" w:hAnsi="Times New Roman" w:cs="Times New Roman"/>
          <w:color w:val="000000"/>
          <w:sz w:val="24"/>
        </w:rPr>
        <w:t>Administrativo</w:t>
      </w:r>
      <w:r w:rsidR="00FE4562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3B4DA7">
        <w:rPr>
          <w:rFonts w:ascii="Times New Roman" w:eastAsia="Times New Roman" w:hAnsi="Times New Roman" w:cs="Times New Roman"/>
          <w:color w:val="000000"/>
          <w:sz w:val="24"/>
        </w:rPr>
        <w:t xml:space="preserve">de </w:t>
      </w:r>
      <w:r w:rsidR="00FE4562">
        <w:rPr>
          <w:rFonts w:ascii="Times New Roman" w:eastAsia="Times New Roman" w:hAnsi="Times New Roman" w:cs="Times New Roman"/>
          <w:color w:val="000000"/>
          <w:sz w:val="24"/>
        </w:rPr>
        <w:t>2017</w:t>
      </w:r>
      <w:r w:rsidR="00543D68">
        <w:rPr>
          <w:rFonts w:ascii="Times New Roman" w:eastAsia="Times New Roman" w:hAnsi="Times New Roman" w:cs="Times New Roman"/>
          <w:color w:val="000000"/>
          <w:sz w:val="24"/>
        </w:rPr>
        <w:t>, da</w:t>
      </w:r>
      <w:r w:rsidR="00543D68">
        <w:rPr>
          <w:rFonts w:ascii="Arial" w:eastAsia="Arial" w:hAnsi="Arial" w:cs="Arial"/>
          <w:color w:val="000000"/>
          <w:sz w:val="24"/>
        </w:rPr>
        <w:t xml:space="preserve"> </w:t>
      </w:r>
      <w:r w:rsidR="00543D68">
        <w:rPr>
          <w:rFonts w:ascii="Times New Roman" w:eastAsia="Times New Roman" w:hAnsi="Times New Roman" w:cs="Times New Roman"/>
          <w:color w:val="000000"/>
          <w:sz w:val="24"/>
        </w:rPr>
        <w:t>Universidade Federal dos Vales do Jequitinhonha e Mucuri (UFVJM).</w:t>
      </w:r>
    </w:p>
    <w:p w:rsidR="0020575D" w:rsidRDefault="0020575D">
      <w:pPr>
        <w:suppressAutoHyphens/>
        <w:ind w:left="4963"/>
        <w:jc w:val="both"/>
        <w:rPr>
          <w:rFonts w:ascii="Times New Roman" w:eastAsia="Times New Roman" w:hAnsi="Times New Roman" w:cs="Times New Roman"/>
          <w:color w:val="000000"/>
        </w:rPr>
      </w:pPr>
    </w:p>
    <w:p w:rsidR="0020575D" w:rsidRPr="007B6EBF" w:rsidRDefault="007B6EBF">
      <w:pPr>
        <w:suppressAutoHyphens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B6EBF">
        <w:rPr>
          <w:rFonts w:ascii="Times New Roman" w:eastAsia="Times New Roman" w:hAnsi="Times New Roman" w:cs="Times New Roman"/>
          <w:color w:val="000000"/>
          <w:sz w:val="24"/>
        </w:rPr>
        <w:t xml:space="preserve">O Conselho Universitário da Universidade Federal dos </w:t>
      </w:r>
      <w:r w:rsidR="00FE4562">
        <w:rPr>
          <w:rFonts w:ascii="Times New Roman" w:eastAsia="Times New Roman" w:hAnsi="Times New Roman" w:cs="Times New Roman"/>
          <w:color w:val="000000"/>
          <w:sz w:val="24"/>
        </w:rPr>
        <w:t>Vales do Jequitinhonha e Mucuri</w:t>
      </w:r>
      <w:r w:rsidR="00543D68">
        <w:rPr>
          <w:rFonts w:ascii="Times New Roman" w:eastAsia="Times New Roman" w:hAnsi="Times New Roman" w:cs="Times New Roman"/>
          <w:color w:val="000000"/>
          <w:sz w:val="24"/>
        </w:rPr>
        <w:t xml:space="preserve">, no uso de suas atribuições estatutárias e considerando o que deliberou em sua </w:t>
      </w:r>
      <w:r w:rsidR="008E5A1A">
        <w:rPr>
          <w:rFonts w:ascii="Times New Roman" w:eastAsia="Times New Roman" w:hAnsi="Times New Roman" w:cs="Times New Roman"/>
          <w:color w:val="000000"/>
          <w:sz w:val="24"/>
        </w:rPr>
        <w:t>141</w:t>
      </w:r>
      <w:r w:rsidR="00543D68">
        <w:rPr>
          <w:rFonts w:ascii="Times New Roman" w:eastAsia="Times New Roman" w:hAnsi="Times New Roman" w:cs="Times New Roman"/>
          <w:color w:val="000000"/>
          <w:sz w:val="24"/>
        </w:rPr>
        <w:t xml:space="preserve">ª </w:t>
      </w:r>
      <w:r w:rsidR="008E5A1A">
        <w:rPr>
          <w:rFonts w:ascii="Times New Roman" w:eastAsia="Times New Roman" w:hAnsi="Times New Roman" w:cs="Times New Roman"/>
          <w:color w:val="000000"/>
          <w:sz w:val="24"/>
        </w:rPr>
        <w:t>sessão ordinária, realizada em 17/03/2017,</w:t>
      </w:r>
    </w:p>
    <w:p w:rsidR="0020575D" w:rsidRDefault="0020575D">
      <w:pPr>
        <w:suppressAutoHyphens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20575D" w:rsidRDefault="00543D68">
      <w:pPr>
        <w:suppressAutoHyphens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R E S O L V E:</w:t>
      </w:r>
    </w:p>
    <w:p w:rsidR="0020575D" w:rsidRDefault="0020575D">
      <w:pPr>
        <w:suppressAutoHyphens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20575D" w:rsidRDefault="00543D68">
      <w:pPr>
        <w:suppressAutoHyphens/>
        <w:spacing w:after="0"/>
        <w:ind w:firstLine="709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Art. 1</w:t>
      </w:r>
      <w:r>
        <w:rPr>
          <w:rFonts w:ascii="Times New Roman" w:eastAsia="Times New Roman" w:hAnsi="Times New Roman" w:cs="Times New Roman"/>
          <w:color w:val="000000"/>
          <w:sz w:val="24"/>
          <w:vertAlign w:val="superscript"/>
        </w:rPr>
        <w:t>o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Aprovar o Calendário </w:t>
      </w:r>
      <w:r w:rsidR="003B4DA7">
        <w:rPr>
          <w:rFonts w:ascii="Times New Roman" w:eastAsia="Times New Roman" w:hAnsi="Times New Roman" w:cs="Times New Roman"/>
          <w:color w:val="000000"/>
          <w:sz w:val="24"/>
        </w:rPr>
        <w:t xml:space="preserve">Administrativo de 2017 </w:t>
      </w:r>
      <w:r>
        <w:rPr>
          <w:rFonts w:ascii="Times New Roman" w:eastAsia="Times New Roman" w:hAnsi="Times New Roman" w:cs="Times New Roman"/>
          <w:color w:val="000000"/>
          <w:sz w:val="24"/>
        </w:rPr>
        <w:t>da Universidade Federal dos Vales do Jequitinhonha e Mucuri (UFVJM).</w:t>
      </w:r>
    </w:p>
    <w:p w:rsidR="0020575D" w:rsidRDefault="0020575D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20575D" w:rsidRDefault="00543D68">
      <w:pPr>
        <w:suppressAutoHyphens/>
        <w:spacing w:after="0"/>
        <w:ind w:firstLine="709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Art. 2</w:t>
      </w:r>
      <w:r>
        <w:rPr>
          <w:rFonts w:ascii="Times New Roman" w:eastAsia="Times New Roman" w:hAnsi="Times New Roman" w:cs="Times New Roman"/>
          <w:color w:val="000000"/>
          <w:sz w:val="24"/>
          <w:vertAlign w:val="superscript"/>
        </w:rPr>
        <w:t>o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O Calendário A</w:t>
      </w:r>
      <w:r w:rsidR="007B6EBF">
        <w:rPr>
          <w:rFonts w:ascii="Times New Roman" w:eastAsia="Times New Roman" w:hAnsi="Times New Roman" w:cs="Times New Roman"/>
          <w:color w:val="000000"/>
          <w:sz w:val="24"/>
        </w:rPr>
        <w:t>dministrativo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encontra-se anexado a presente Resolução.</w:t>
      </w:r>
    </w:p>
    <w:p w:rsidR="0020575D" w:rsidRDefault="0020575D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20575D" w:rsidRDefault="00543D68">
      <w:pPr>
        <w:suppressAutoHyphens/>
        <w:spacing w:after="0"/>
        <w:ind w:firstLine="709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Art. 3º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Esta Resolução entrará em vigor na data de sua </w:t>
      </w:r>
      <w:r w:rsidR="00411AA5">
        <w:rPr>
          <w:rFonts w:ascii="Times New Roman" w:eastAsia="Times New Roman" w:hAnsi="Times New Roman" w:cs="Times New Roman"/>
          <w:color w:val="000000"/>
          <w:sz w:val="24"/>
        </w:rPr>
        <w:t>publicação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por este Conselho, revogadas as disposições em contrário.</w:t>
      </w:r>
    </w:p>
    <w:p w:rsidR="0020575D" w:rsidRDefault="0020575D">
      <w:pPr>
        <w:tabs>
          <w:tab w:val="left" w:pos="851"/>
        </w:tabs>
        <w:suppressAutoHyphens/>
        <w:spacing w:after="240"/>
        <w:jc w:val="center"/>
        <w:rPr>
          <w:rFonts w:ascii="Arial" w:eastAsia="Arial" w:hAnsi="Arial" w:cs="Arial"/>
          <w:color w:val="000000"/>
          <w:sz w:val="24"/>
        </w:rPr>
      </w:pPr>
    </w:p>
    <w:p w:rsidR="0020575D" w:rsidRDefault="0020575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20575D" w:rsidRDefault="008E5A1A">
      <w:pPr>
        <w:tabs>
          <w:tab w:val="left" w:pos="851"/>
        </w:tabs>
        <w:suppressAutoHyphens/>
        <w:spacing w:after="240"/>
        <w:jc w:val="center"/>
        <w:rPr>
          <w:rFonts w:ascii="Arial" w:eastAsia="Arial" w:hAnsi="Arial" w:cs="Arial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Diamantina, 17 de m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</w:rPr>
        <w:t>arço de 2017</w:t>
      </w:r>
      <w:r w:rsidR="00543D68">
        <w:rPr>
          <w:rFonts w:ascii="Times New Roman" w:eastAsia="Times New Roman" w:hAnsi="Times New Roman" w:cs="Times New Roman"/>
          <w:color w:val="000000"/>
          <w:sz w:val="24"/>
        </w:rPr>
        <w:t>.</w:t>
      </w:r>
    </w:p>
    <w:p w:rsidR="0020575D" w:rsidRDefault="0020575D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</w:rPr>
      </w:pPr>
    </w:p>
    <w:p w:rsidR="0020575D" w:rsidRDefault="0020575D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</w:rPr>
      </w:pPr>
    </w:p>
    <w:p w:rsidR="0020575D" w:rsidRDefault="00543D68">
      <w:pPr>
        <w:tabs>
          <w:tab w:val="left" w:pos="851"/>
        </w:tabs>
        <w:suppressAutoHyphens/>
        <w:spacing w:after="0" w:line="240" w:lineRule="auto"/>
        <w:jc w:val="center"/>
        <w:rPr>
          <w:rFonts w:ascii="Arial" w:eastAsia="Arial" w:hAnsi="Arial" w:cs="Arial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</w:rPr>
        <w:t xml:space="preserve">Prof.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4"/>
        </w:rPr>
        <w:t>Gilciano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4"/>
        </w:rPr>
        <w:t xml:space="preserve"> Saraiva Nogueira</w:t>
      </w:r>
    </w:p>
    <w:p w:rsidR="0020575D" w:rsidRDefault="00543D68">
      <w:pPr>
        <w:tabs>
          <w:tab w:val="left" w:pos="851"/>
        </w:tabs>
        <w:suppressAutoHyphens/>
        <w:spacing w:after="0" w:line="240" w:lineRule="auto"/>
        <w:jc w:val="center"/>
        <w:rPr>
          <w:rFonts w:ascii="Arial" w:eastAsia="Arial" w:hAnsi="Arial" w:cs="Arial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</w:rPr>
        <w:t>Presidente do CONS</w:t>
      </w:r>
      <w:r w:rsidR="00A51642">
        <w:rPr>
          <w:rFonts w:ascii="Times New Roman" w:eastAsia="Times New Roman" w:hAnsi="Times New Roman" w:cs="Times New Roman"/>
          <w:b/>
          <w:i/>
          <w:color w:val="000000"/>
          <w:sz w:val="24"/>
        </w:rPr>
        <w:t>U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</w:rPr>
        <w:t>/UFVJM</w:t>
      </w:r>
    </w:p>
    <w:sectPr w:rsidR="002057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0575D"/>
    <w:rsid w:val="0020575D"/>
    <w:rsid w:val="003B4DA7"/>
    <w:rsid w:val="00411AA5"/>
    <w:rsid w:val="00543D68"/>
    <w:rsid w:val="00764B9A"/>
    <w:rsid w:val="007B6EBF"/>
    <w:rsid w:val="008E5A1A"/>
    <w:rsid w:val="00A51642"/>
    <w:rsid w:val="00FE4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7B6EBF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character" w:customStyle="1" w:styleId="CabealhoChar">
    <w:name w:val="Cabeçalho Char"/>
    <w:basedOn w:val="Fontepargpadro"/>
    <w:link w:val="Cabealho"/>
    <w:semiHidden/>
    <w:qFormat/>
    <w:rsid w:val="007B6EBF"/>
    <w:rPr>
      <w:rFonts w:ascii="Times New Roman" w:eastAsia="SimSun" w:hAnsi="Times New Roman" w:cs="Mangal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153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8</cp:revision>
  <cp:lastPrinted>2016-12-14T15:38:00Z</cp:lastPrinted>
  <dcterms:created xsi:type="dcterms:W3CDTF">2016-05-20T20:14:00Z</dcterms:created>
  <dcterms:modified xsi:type="dcterms:W3CDTF">2017-03-22T16:27:00Z</dcterms:modified>
</cp:coreProperties>
</file>