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7654" w:rsidRPr="009F213A" w:rsidRDefault="00017654" w:rsidP="00017654">
      <w:pPr>
        <w:spacing w:after="28" w:line="100" w:lineRule="atLeast"/>
        <w:jc w:val="center"/>
        <w:rPr>
          <w:b/>
          <w:sz w:val="28"/>
          <w:szCs w:val="28"/>
        </w:rPr>
      </w:pPr>
      <w:bookmarkStart w:id="0" w:name="_GoBack"/>
      <w:bookmarkEnd w:id="0"/>
      <w:r>
        <w:rPr>
          <w:b/>
          <w:sz w:val="28"/>
          <w:szCs w:val="28"/>
        </w:rPr>
        <w:t xml:space="preserve">RESOLUÇÃO Nº. </w:t>
      </w:r>
      <w:proofErr w:type="spellStart"/>
      <w:r w:rsidR="003C2DBE">
        <w:rPr>
          <w:b/>
          <w:sz w:val="28"/>
          <w:szCs w:val="28"/>
        </w:rPr>
        <w:t>xx</w:t>
      </w:r>
      <w:proofErr w:type="spellEnd"/>
      <w:r w:rsidRPr="009F213A">
        <w:rPr>
          <w:b/>
          <w:sz w:val="28"/>
          <w:szCs w:val="28"/>
        </w:rPr>
        <w:t xml:space="preserve"> – CONSEPE, DE </w:t>
      </w:r>
      <w:proofErr w:type="spellStart"/>
      <w:r w:rsidR="003C2DBE">
        <w:rPr>
          <w:b/>
          <w:sz w:val="28"/>
          <w:szCs w:val="28"/>
        </w:rPr>
        <w:t>xx</w:t>
      </w:r>
      <w:proofErr w:type="spellEnd"/>
      <w:r>
        <w:rPr>
          <w:b/>
          <w:sz w:val="28"/>
          <w:szCs w:val="28"/>
        </w:rPr>
        <w:t xml:space="preserve"> DE </w:t>
      </w:r>
      <w:proofErr w:type="spellStart"/>
      <w:r w:rsidR="003C2DBE">
        <w:rPr>
          <w:b/>
          <w:sz w:val="28"/>
          <w:szCs w:val="28"/>
        </w:rPr>
        <w:t>xxxxxxxxxxx</w:t>
      </w:r>
      <w:proofErr w:type="spellEnd"/>
      <w:r w:rsidRPr="009F213A">
        <w:rPr>
          <w:b/>
          <w:sz w:val="28"/>
          <w:szCs w:val="28"/>
        </w:rPr>
        <w:t xml:space="preserve"> DE 201</w:t>
      </w:r>
      <w:r w:rsidR="003C2DBE">
        <w:rPr>
          <w:b/>
          <w:sz w:val="28"/>
          <w:szCs w:val="28"/>
        </w:rPr>
        <w:t>7</w:t>
      </w:r>
      <w:r w:rsidRPr="009F213A">
        <w:rPr>
          <w:b/>
          <w:sz w:val="28"/>
          <w:szCs w:val="28"/>
        </w:rPr>
        <w:t>.</w:t>
      </w:r>
    </w:p>
    <w:p w:rsidR="00C75896" w:rsidRDefault="00C75896" w:rsidP="00C75896">
      <w:pPr>
        <w:ind w:left="33"/>
        <w:jc w:val="center"/>
        <w:rPr>
          <w:sz w:val="22"/>
          <w:szCs w:val="22"/>
        </w:rPr>
      </w:pPr>
    </w:p>
    <w:p w:rsidR="00BF0135" w:rsidRDefault="00BF0135" w:rsidP="00C75896">
      <w:pPr>
        <w:ind w:left="33"/>
        <w:jc w:val="center"/>
        <w:rPr>
          <w:sz w:val="22"/>
          <w:szCs w:val="22"/>
        </w:rPr>
      </w:pPr>
    </w:p>
    <w:p w:rsidR="00134DDC" w:rsidRPr="0001674B" w:rsidRDefault="00E31F49" w:rsidP="0050506D">
      <w:pPr>
        <w:pStyle w:val="Recuodecorpodetexto2"/>
        <w:spacing w:line="240" w:lineRule="auto"/>
        <w:ind w:left="5672"/>
        <w:jc w:val="both"/>
      </w:pPr>
      <w:r>
        <w:t xml:space="preserve">Regulamenta o Programa de Monitoria da </w:t>
      </w:r>
      <w:r w:rsidR="00134DDC" w:rsidRPr="0001674B">
        <w:t>Universidade Federal dos Vales do Jequitinhonha e Mucuri</w:t>
      </w:r>
      <w:r>
        <w:t xml:space="preserve"> </w:t>
      </w:r>
      <w:r w:rsidR="00134DDC">
        <w:t>(</w:t>
      </w:r>
      <w:r w:rsidR="00134DDC" w:rsidRPr="0001674B">
        <w:t>UFVJM</w:t>
      </w:r>
      <w:r w:rsidR="00134DDC">
        <w:t>)</w:t>
      </w:r>
      <w:r>
        <w:t xml:space="preserve"> e revoga </w:t>
      </w:r>
      <w:r w:rsidR="003C2DBE">
        <w:t>a Resolução</w:t>
      </w:r>
      <w:r>
        <w:t xml:space="preserve"> CONSEPE nº </w:t>
      </w:r>
      <w:r w:rsidR="003C2DBE">
        <w:t>01/2015.</w:t>
      </w:r>
    </w:p>
    <w:p w:rsidR="00BF0135" w:rsidRPr="0001674B" w:rsidRDefault="00134DDC" w:rsidP="00134DDC">
      <w:pPr>
        <w:pStyle w:val="Recuodecorpodetexto2"/>
        <w:spacing w:line="240" w:lineRule="auto"/>
        <w:ind w:left="4956"/>
        <w:jc w:val="both"/>
      </w:pPr>
      <w:r>
        <w:t xml:space="preserve"> </w:t>
      </w:r>
    </w:p>
    <w:p w:rsidR="00134DDC" w:rsidRPr="007601D7" w:rsidRDefault="00134DDC" w:rsidP="00A85745">
      <w:pPr>
        <w:autoSpaceDE w:val="0"/>
        <w:ind w:firstLine="709"/>
        <w:jc w:val="both"/>
        <w:rPr>
          <w:color w:val="000000"/>
        </w:rPr>
      </w:pPr>
      <w:r w:rsidRPr="007601D7">
        <w:rPr>
          <w:color w:val="000000"/>
        </w:rPr>
        <w:t>O Conselho de Ensino, Pesquisa e Extensão (CONSEPE) da Universidade Federal dos Vales do Jequitinhonha e Mucuri, no uso de suas atribuições,</w:t>
      </w:r>
    </w:p>
    <w:p w:rsidR="00BF0135" w:rsidRPr="0001674B" w:rsidRDefault="00134DDC" w:rsidP="00134DDC">
      <w:pPr>
        <w:pStyle w:val="Recuodecorpodetexto2"/>
        <w:spacing w:line="240" w:lineRule="auto"/>
        <w:ind w:left="0"/>
        <w:jc w:val="both"/>
      </w:pPr>
      <w:r>
        <w:t xml:space="preserve"> </w:t>
      </w:r>
    </w:p>
    <w:p w:rsidR="00134DDC" w:rsidRDefault="00134DDC" w:rsidP="00F05528">
      <w:pPr>
        <w:ind w:firstLine="708"/>
        <w:jc w:val="both"/>
        <w:outlineLvl w:val="2"/>
      </w:pPr>
      <w:r w:rsidRPr="0001674B">
        <w:tab/>
      </w:r>
      <w:r w:rsidRPr="0001674B">
        <w:rPr>
          <w:b/>
        </w:rPr>
        <w:t xml:space="preserve"> RESOLVE</w:t>
      </w:r>
      <w:r w:rsidRPr="0001674B">
        <w:t>:</w:t>
      </w:r>
    </w:p>
    <w:p w:rsidR="00BF0135" w:rsidRDefault="00BF0135" w:rsidP="00F05528">
      <w:pPr>
        <w:ind w:firstLine="708"/>
        <w:jc w:val="both"/>
        <w:outlineLvl w:val="2"/>
      </w:pPr>
    </w:p>
    <w:p w:rsidR="00794B65" w:rsidRDefault="00794B65" w:rsidP="00794B65">
      <w:pPr>
        <w:ind w:firstLine="708"/>
        <w:jc w:val="center"/>
        <w:outlineLvl w:val="2"/>
        <w:rPr>
          <w:b/>
        </w:rPr>
      </w:pPr>
      <w:r w:rsidRPr="00794B65">
        <w:rPr>
          <w:b/>
        </w:rPr>
        <w:t>CAPÍTULO I</w:t>
      </w:r>
    </w:p>
    <w:p w:rsidR="00794B65" w:rsidRDefault="00794B65" w:rsidP="00794B65">
      <w:pPr>
        <w:ind w:firstLine="708"/>
        <w:jc w:val="center"/>
        <w:outlineLvl w:val="2"/>
        <w:rPr>
          <w:b/>
        </w:rPr>
      </w:pPr>
    </w:p>
    <w:p w:rsidR="00794B65" w:rsidRPr="00794B65" w:rsidRDefault="00794B65" w:rsidP="00794B65">
      <w:pPr>
        <w:ind w:firstLine="708"/>
        <w:jc w:val="center"/>
        <w:outlineLvl w:val="2"/>
        <w:rPr>
          <w:b/>
        </w:rPr>
      </w:pPr>
      <w:r>
        <w:rPr>
          <w:b/>
        </w:rPr>
        <w:t>DA MONITORIA</w:t>
      </w:r>
    </w:p>
    <w:p w:rsidR="00134DDC" w:rsidRPr="0001674B" w:rsidRDefault="00134DDC" w:rsidP="00134DDC">
      <w:pPr>
        <w:jc w:val="both"/>
      </w:pPr>
    </w:p>
    <w:p w:rsidR="00B24BAB" w:rsidRPr="0001674B" w:rsidRDefault="00F05528" w:rsidP="00A85745">
      <w:pPr>
        <w:ind w:firstLine="709"/>
        <w:jc w:val="both"/>
      </w:pPr>
      <w:r w:rsidRPr="002416F9">
        <w:rPr>
          <w:b/>
        </w:rPr>
        <w:t>Art. 1º</w:t>
      </w:r>
      <w:r>
        <w:t xml:space="preserve"> </w:t>
      </w:r>
      <w:r w:rsidR="00774990">
        <w:t>O Programa de Monitoria visa proporcionar aos discentes a participação efetiva e dinâmica em projeto acadêmico de ensino, no âmbito de determinada</w:t>
      </w:r>
      <w:r w:rsidR="003F0433">
        <w:t xml:space="preserve"> </w:t>
      </w:r>
      <w:r w:rsidR="00774990">
        <w:t>unidade</w:t>
      </w:r>
      <w:r w:rsidR="003F0433">
        <w:t xml:space="preserve"> </w:t>
      </w:r>
      <w:r w:rsidR="00774990">
        <w:t>curricular, sob a orientação direta do docente responsável pela mesma</w:t>
      </w:r>
      <w:r w:rsidR="00B24BAB" w:rsidRPr="0001674B">
        <w:t>.</w:t>
      </w:r>
    </w:p>
    <w:p w:rsidR="00C02B9A" w:rsidRDefault="00C02B9A" w:rsidP="00A85745">
      <w:pPr>
        <w:ind w:firstLine="709"/>
        <w:jc w:val="both"/>
      </w:pPr>
    </w:p>
    <w:p w:rsidR="00C02B9A" w:rsidRPr="00EB0E6B" w:rsidRDefault="00C02B9A" w:rsidP="00A85745">
      <w:pPr>
        <w:ind w:firstLine="709"/>
        <w:jc w:val="both"/>
        <w:rPr>
          <w:rFonts w:eastAsia="Arial"/>
          <w:strike/>
        </w:rPr>
      </w:pPr>
      <w:r w:rsidRPr="00EB0E6B">
        <w:rPr>
          <w:b/>
          <w:bCs/>
          <w:strike/>
        </w:rPr>
        <w:t>Art.</w:t>
      </w:r>
      <w:r w:rsidRPr="00EB0E6B">
        <w:rPr>
          <w:rFonts w:eastAsia="Arial"/>
          <w:b/>
          <w:bCs/>
          <w:strike/>
        </w:rPr>
        <w:t xml:space="preserve"> </w:t>
      </w:r>
      <w:r w:rsidRPr="00EB0E6B">
        <w:rPr>
          <w:b/>
          <w:bCs/>
          <w:strike/>
        </w:rPr>
        <w:t>2</w:t>
      </w:r>
      <w:r w:rsidRPr="00EB0E6B">
        <w:rPr>
          <w:b/>
          <w:bCs/>
          <w:strike/>
          <w:vertAlign w:val="superscript"/>
        </w:rPr>
        <w:t>o</w:t>
      </w:r>
      <w:r w:rsidRPr="00EB0E6B">
        <w:rPr>
          <w:rFonts w:eastAsia="Arial"/>
          <w:b/>
          <w:strike/>
        </w:rPr>
        <w:t xml:space="preserve"> </w:t>
      </w:r>
      <w:r w:rsidR="009230A9" w:rsidRPr="00EB0E6B">
        <w:rPr>
          <w:rFonts w:eastAsia="Arial"/>
          <w:strike/>
        </w:rPr>
        <w:t xml:space="preserve">Cabe </w:t>
      </w:r>
      <w:r w:rsidR="002B02A5" w:rsidRPr="00EB0E6B">
        <w:rPr>
          <w:rFonts w:eastAsia="Arial"/>
          <w:strike/>
        </w:rPr>
        <w:t>à</w:t>
      </w:r>
      <w:r w:rsidR="002C22AD" w:rsidRPr="00EB0E6B">
        <w:rPr>
          <w:rFonts w:eastAsia="Arial"/>
          <w:strike/>
        </w:rPr>
        <w:t>s</w:t>
      </w:r>
      <w:r w:rsidR="002B02A5" w:rsidRPr="00EB0E6B">
        <w:rPr>
          <w:rFonts w:eastAsia="Arial"/>
          <w:strike/>
        </w:rPr>
        <w:t xml:space="preserve"> </w:t>
      </w:r>
      <w:r w:rsidR="002C22AD" w:rsidRPr="00EB0E6B">
        <w:rPr>
          <w:rFonts w:eastAsia="Arial"/>
          <w:strike/>
        </w:rPr>
        <w:t>Unidades Acadêmicas / Departamentos</w:t>
      </w:r>
      <w:r w:rsidR="009230A9" w:rsidRPr="00EB0E6B">
        <w:rPr>
          <w:rFonts w:eastAsia="Arial"/>
          <w:strike/>
        </w:rPr>
        <w:t xml:space="preserve"> requerer </w:t>
      </w:r>
      <w:r w:rsidR="002B02A5" w:rsidRPr="00EB0E6B">
        <w:rPr>
          <w:rFonts w:eastAsia="Arial"/>
          <w:strike/>
        </w:rPr>
        <w:t xml:space="preserve">do Professor Supervisor </w:t>
      </w:r>
      <w:r w:rsidR="009230A9" w:rsidRPr="00EB0E6B">
        <w:rPr>
          <w:rFonts w:eastAsia="Arial"/>
          <w:strike/>
        </w:rPr>
        <w:t>o cumpr</w:t>
      </w:r>
      <w:r w:rsidR="00CD4ED7" w:rsidRPr="00EB0E6B">
        <w:rPr>
          <w:rFonts w:eastAsia="Arial"/>
          <w:strike/>
        </w:rPr>
        <w:t>imento das determinações desta R</w:t>
      </w:r>
      <w:r w:rsidR="009230A9" w:rsidRPr="00EB0E6B">
        <w:rPr>
          <w:rFonts w:eastAsia="Arial"/>
          <w:strike/>
        </w:rPr>
        <w:t>esolução</w:t>
      </w:r>
      <w:r w:rsidR="00C52B79" w:rsidRPr="00EB0E6B">
        <w:rPr>
          <w:rFonts w:eastAsia="Arial"/>
          <w:strike/>
        </w:rPr>
        <w:t>,</w:t>
      </w:r>
      <w:r w:rsidR="002B02A5" w:rsidRPr="00EB0E6B">
        <w:rPr>
          <w:rFonts w:eastAsia="Arial"/>
          <w:strike/>
        </w:rPr>
        <w:t xml:space="preserve"> no que diz respeito ao exercício da monitoria remunerada ou voluntária.</w:t>
      </w:r>
    </w:p>
    <w:p w:rsidR="009230A9" w:rsidRDefault="009230A9" w:rsidP="00A85745">
      <w:pPr>
        <w:ind w:firstLine="709"/>
        <w:jc w:val="both"/>
        <w:rPr>
          <w:rFonts w:eastAsia="Arial"/>
        </w:rPr>
      </w:pPr>
    </w:p>
    <w:p w:rsidR="00EB0E6B" w:rsidRPr="00EB0E6B" w:rsidRDefault="00EB0E6B" w:rsidP="00EB0E6B">
      <w:pPr>
        <w:pStyle w:val="Standard"/>
        <w:jc w:val="both"/>
        <w:rPr>
          <w:color w:val="FF0000"/>
        </w:rPr>
      </w:pPr>
      <w:r>
        <w:rPr>
          <w:b/>
          <w:color w:val="FF0000"/>
        </w:rPr>
        <w:tab/>
      </w:r>
      <w:r w:rsidRPr="00EB0E6B">
        <w:rPr>
          <w:b/>
          <w:color w:val="FF0000"/>
        </w:rPr>
        <w:t>Art. 2º</w:t>
      </w:r>
      <w:r w:rsidRPr="00EB0E6B">
        <w:rPr>
          <w:color w:val="FF0000"/>
        </w:rPr>
        <w:t xml:space="preserve"> Cabe às Unidades Acadêmicas / Departamentos e Coordenações de Curso requerer do Professor Supervisor o cumprimento das determinações desta Resolução, no que diz respeito ao exercício da monitoria remunerada ou voluntária.</w:t>
      </w:r>
    </w:p>
    <w:p w:rsidR="00EB0E6B" w:rsidRPr="00EB0E6B" w:rsidRDefault="00EB0E6B" w:rsidP="00EB0E6B">
      <w:pPr>
        <w:pStyle w:val="Standard"/>
        <w:jc w:val="both"/>
        <w:rPr>
          <w:color w:val="FF0000"/>
        </w:rPr>
      </w:pPr>
      <w:r>
        <w:rPr>
          <w:color w:val="FF0000"/>
        </w:rPr>
        <w:tab/>
      </w:r>
      <w:r w:rsidRPr="00EB0E6B">
        <w:rPr>
          <w:b/>
          <w:color w:val="FF0000"/>
        </w:rPr>
        <w:t>Parágrafo Único</w:t>
      </w:r>
      <w:r w:rsidRPr="00EB0E6B">
        <w:rPr>
          <w:color w:val="FF0000"/>
        </w:rPr>
        <w:t xml:space="preserve"> As ações do Programa de Monitoria no âmbito da Unidade Acadêmica devem ser decididas juntamente com as coordenações de curso, incluindo a definição dos critérios internos para a distribuição de bolsas e das unidades curriculares prioritárias para inclusão no referido Programa.</w:t>
      </w:r>
    </w:p>
    <w:p w:rsidR="00EB0E6B" w:rsidRDefault="00EB0E6B" w:rsidP="00A85745">
      <w:pPr>
        <w:ind w:firstLine="709"/>
        <w:jc w:val="both"/>
        <w:rPr>
          <w:rFonts w:eastAsia="Arial"/>
        </w:rPr>
      </w:pPr>
    </w:p>
    <w:p w:rsidR="0009225A" w:rsidRPr="0009225A" w:rsidRDefault="0009225A" w:rsidP="00A85745">
      <w:pPr>
        <w:ind w:firstLine="709"/>
        <w:jc w:val="both"/>
        <w:rPr>
          <w:rFonts w:eastAsia="Arial"/>
          <w:b/>
        </w:rPr>
      </w:pPr>
      <w:r w:rsidRPr="002416F9">
        <w:rPr>
          <w:b/>
        </w:rPr>
        <w:t>Art. 3º</w:t>
      </w:r>
      <w:r w:rsidRPr="00F84BD9">
        <w:rPr>
          <w:b/>
        </w:rPr>
        <w:t xml:space="preserve"> </w:t>
      </w:r>
      <w:r w:rsidR="002416F9">
        <w:t xml:space="preserve">Cada monitor exercerá suas atividades sob orientação de um </w:t>
      </w:r>
      <w:r w:rsidR="006E18F6">
        <w:t>Professor S</w:t>
      </w:r>
      <w:r w:rsidR="002416F9">
        <w:t>upervisor</w:t>
      </w:r>
      <w:r w:rsidRPr="00F84BD9">
        <w:t>.</w:t>
      </w:r>
    </w:p>
    <w:p w:rsidR="001F3754" w:rsidRDefault="00C52B79" w:rsidP="00C52B79">
      <w:pPr>
        <w:tabs>
          <w:tab w:val="left" w:pos="851"/>
        </w:tabs>
        <w:spacing w:after="240"/>
        <w:jc w:val="both"/>
      </w:pPr>
      <w:r>
        <w:t xml:space="preserve">         </w:t>
      </w:r>
    </w:p>
    <w:p w:rsidR="00C52B79" w:rsidRPr="009230A9" w:rsidRDefault="001F3754" w:rsidP="00C52B79">
      <w:pPr>
        <w:tabs>
          <w:tab w:val="left" w:pos="851"/>
        </w:tabs>
        <w:spacing w:after="240"/>
        <w:jc w:val="both"/>
        <w:rPr>
          <w:rFonts w:eastAsia="Arial"/>
        </w:rPr>
      </w:pPr>
      <w:r>
        <w:t xml:space="preserve">              </w:t>
      </w:r>
      <w:r w:rsidR="00C52B79">
        <w:t xml:space="preserve">          </w:t>
      </w:r>
      <w:r w:rsidR="00C52B79">
        <w:rPr>
          <w:rFonts w:eastAsia="Arial"/>
          <w:b/>
        </w:rPr>
        <w:t>Parágrafo Único:</w:t>
      </w:r>
      <w:r w:rsidR="00C52B79">
        <w:rPr>
          <w:rFonts w:eastAsia="Arial"/>
        </w:rPr>
        <w:t xml:space="preserve"> </w:t>
      </w:r>
      <w:r w:rsidR="00E31221">
        <w:rPr>
          <w:rFonts w:eastAsia="Arial"/>
        </w:rPr>
        <w:t>Será admitida a orientação de mais de um professor, caso a</w:t>
      </w:r>
      <w:r w:rsidR="00381C94">
        <w:rPr>
          <w:rFonts w:eastAsia="Arial"/>
        </w:rPr>
        <w:t xml:space="preserve"> </w:t>
      </w:r>
      <w:r>
        <w:rPr>
          <w:rFonts w:eastAsia="Arial"/>
        </w:rPr>
        <w:t>unidade</w:t>
      </w:r>
      <w:r w:rsidR="00C52B79">
        <w:rPr>
          <w:rFonts w:eastAsia="Arial"/>
        </w:rPr>
        <w:t xml:space="preserve"> curricular </w:t>
      </w:r>
      <w:r w:rsidR="00E31221">
        <w:rPr>
          <w:rFonts w:eastAsia="Arial"/>
        </w:rPr>
        <w:t>objeto da monitoria possua</w:t>
      </w:r>
      <w:r w:rsidR="00381C94">
        <w:rPr>
          <w:rFonts w:eastAsia="Arial"/>
        </w:rPr>
        <w:t xml:space="preserve"> </w:t>
      </w:r>
      <w:r w:rsidR="00C52B79">
        <w:rPr>
          <w:rFonts w:eastAsia="Arial"/>
        </w:rPr>
        <w:t xml:space="preserve">mais de um </w:t>
      </w:r>
      <w:r>
        <w:rPr>
          <w:rFonts w:eastAsia="Arial"/>
        </w:rPr>
        <w:t>professor responsável pela mesma</w:t>
      </w:r>
      <w:r w:rsidR="006504F3">
        <w:rPr>
          <w:rFonts w:eastAsia="Arial"/>
        </w:rPr>
        <w:t>.</w:t>
      </w:r>
    </w:p>
    <w:p w:rsidR="00BF0135" w:rsidRDefault="00BF0135" w:rsidP="002416F9">
      <w:pPr>
        <w:ind w:firstLine="708"/>
        <w:jc w:val="center"/>
        <w:outlineLvl w:val="2"/>
        <w:rPr>
          <w:b/>
        </w:rPr>
      </w:pPr>
    </w:p>
    <w:p w:rsidR="002416F9" w:rsidRDefault="002416F9" w:rsidP="002416F9">
      <w:pPr>
        <w:ind w:firstLine="708"/>
        <w:jc w:val="center"/>
        <w:outlineLvl w:val="2"/>
        <w:rPr>
          <w:b/>
        </w:rPr>
      </w:pPr>
      <w:r w:rsidRPr="00794B65">
        <w:rPr>
          <w:b/>
        </w:rPr>
        <w:t>CAPÍTULO I</w:t>
      </w:r>
      <w:r>
        <w:rPr>
          <w:b/>
        </w:rPr>
        <w:t>I</w:t>
      </w:r>
    </w:p>
    <w:p w:rsidR="002416F9" w:rsidRDefault="002416F9" w:rsidP="002416F9">
      <w:pPr>
        <w:ind w:firstLine="708"/>
        <w:jc w:val="center"/>
        <w:outlineLvl w:val="2"/>
        <w:rPr>
          <w:b/>
        </w:rPr>
      </w:pPr>
    </w:p>
    <w:p w:rsidR="002416F9" w:rsidRPr="00794B65" w:rsidRDefault="002416F9" w:rsidP="002416F9">
      <w:pPr>
        <w:ind w:firstLine="708"/>
        <w:jc w:val="center"/>
        <w:outlineLvl w:val="2"/>
        <w:rPr>
          <w:b/>
        </w:rPr>
      </w:pPr>
      <w:r>
        <w:rPr>
          <w:b/>
        </w:rPr>
        <w:t>DOS OBJETIVOS</w:t>
      </w:r>
    </w:p>
    <w:p w:rsidR="002416F9" w:rsidRPr="0001674B" w:rsidRDefault="002416F9" w:rsidP="002416F9">
      <w:pPr>
        <w:jc w:val="both"/>
      </w:pPr>
    </w:p>
    <w:p w:rsidR="0082757A" w:rsidRDefault="002416F9" w:rsidP="002416F9">
      <w:pPr>
        <w:jc w:val="both"/>
      </w:pPr>
      <w:r>
        <w:t xml:space="preserve">   </w:t>
      </w:r>
      <w:r>
        <w:tab/>
      </w:r>
      <w:r w:rsidRPr="00017A1B">
        <w:rPr>
          <w:b/>
        </w:rPr>
        <w:t>Art. 4º</w:t>
      </w:r>
      <w:r w:rsidRPr="00017A1B">
        <w:t xml:space="preserve"> </w:t>
      </w:r>
      <w:r w:rsidR="0082757A" w:rsidRPr="00017A1B">
        <w:t>Constituem-se objetivos do Programa de Monitoria, na UFVJM:</w:t>
      </w:r>
    </w:p>
    <w:p w:rsidR="00BD4F9A" w:rsidRDefault="00BD4F9A" w:rsidP="002416F9">
      <w:pPr>
        <w:jc w:val="both"/>
      </w:pPr>
      <w:r>
        <w:t xml:space="preserve">           </w:t>
      </w:r>
    </w:p>
    <w:tbl>
      <w:tblPr>
        <w:tblStyle w:val="Tabelacomgrade"/>
        <w:tblW w:w="8505" w:type="dxa"/>
        <w:tblInd w:w="15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0"/>
        <w:gridCol w:w="296"/>
        <w:gridCol w:w="7739"/>
      </w:tblGrid>
      <w:tr w:rsidR="00BD4F9A" w:rsidTr="00BD4F9A">
        <w:tc>
          <w:tcPr>
            <w:tcW w:w="470" w:type="dxa"/>
          </w:tcPr>
          <w:p w:rsidR="00BD4F9A" w:rsidRDefault="00BD4F9A" w:rsidP="00BD4F9A">
            <w:r>
              <w:t>I</w:t>
            </w:r>
          </w:p>
        </w:tc>
        <w:tc>
          <w:tcPr>
            <w:tcW w:w="296" w:type="dxa"/>
          </w:tcPr>
          <w:p w:rsidR="00BD4F9A" w:rsidRDefault="00BD4F9A" w:rsidP="00BD4F9A">
            <w:pPr>
              <w:jc w:val="center"/>
            </w:pPr>
            <w:r>
              <w:t>-</w:t>
            </w:r>
          </w:p>
        </w:tc>
        <w:tc>
          <w:tcPr>
            <w:tcW w:w="7739" w:type="dxa"/>
          </w:tcPr>
          <w:p w:rsidR="00BD4F9A" w:rsidRDefault="00BD4F9A" w:rsidP="00BD4F9A">
            <w:r w:rsidRPr="00017A1B">
              <w:t>Dar suporte ao corpo discente, visando à melhoria do rendimento acadêmico.</w:t>
            </w:r>
          </w:p>
        </w:tc>
      </w:tr>
      <w:tr w:rsidR="00BD4F9A" w:rsidTr="00BD4F9A">
        <w:tc>
          <w:tcPr>
            <w:tcW w:w="470" w:type="dxa"/>
          </w:tcPr>
          <w:p w:rsidR="00BD4F9A" w:rsidRDefault="00BD4F9A" w:rsidP="00BD4F9A">
            <w:r>
              <w:t>II</w:t>
            </w:r>
          </w:p>
        </w:tc>
        <w:tc>
          <w:tcPr>
            <w:tcW w:w="296" w:type="dxa"/>
          </w:tcPr>
          <w:p w:rsidR="00BD4F9A" w:rsidRDefault="00BD4F9A">
            <w:r w:rsidRPr="00F24A8A">
              <w:t>-</w:t>
            </w:r>
          </w:p>
        </w:tc>
        <w:tc>
          <w:tcPr>
            <w:tcW w:w="7739" w:type="dxa"/>
          </w:tcPr>
          <w:p w:rsidR="00BD4F9A" w:rsidRDefault="00BD4F9A" w:rsidP="009064D2">
            <w:pPr>
              <w:jc w:val="both"/>
            </w:pPr>
            <w:r w:rsidRPr="00017A1B">
              <w:rPr>
                <w:rFonts w:eastAsia="Arial"/>
              </w:rPr>
              <w:t>Despertar o gosto pela carreira docente nos acadêmicos que apresentem rendimento escolar geral comprovadamente satisfatório.</w:t>
            </w:r>
          </w:p>
        </w:tc>
      </w:tr>
      <w:tr w:rsidR="00BD4F9A" w:rsidTr="00BD4F9A">
        <w:tc>
          <w:tcPr>
            <w:tcW w:w="470" w:type="dxa"/>
          </w:tcPr>
          <w:p w:rsidR="00BD4F9A" w:rsidRDefault="00BD4F9A" w:rsidP="00BD4F9A">
            <w:r>
              <w:t>III</w:t>
            </w:r>
          </w:p>
        </w:tc>
        <w:tc>
          <w:tcPr>
            <w:tcW w:w="296" w:type="dxa"/>
          </w:tcPr>
          <w:p w:rsidR="00BD4F9A" w:rsidRDefault="00BD4F9A">
            <w:r w:rsidRPr="00F24A8A">
              <w:t>-</w:t>
            </w:r>
          </w:p>
        </w:tc>
        <w:tc>
          <w:tcPr>
            <w:tcW w:w="7739" w:type="dxa"/>
          </w:tcPr>
          <w:p w:rsidR="00BD4F9A" w:rsidRDefault="00BD4F9A" w:rsidP="00BD4F9A">
            <w:pPr>
              <w:jc w:val="both"/>
            </w:pPr>
            <w:r w:rsidRPr="00017A1B">
              <w:rPr>
                <w:rFonts w:eastAsia="Arial"/>
              </w:rPr>
              <w:t>Estimular a cooperação dos discentes nas atividades de ensino.</w:t>
            </w:r>
          </w:p>
        </w:tc>
      </w:tr>
      <w:tr w:rsidR="00BD4F9A" w:rsidTr="00BD4F9A">
        <w:tc>
          <w:tcPr>
            <w:tcW w:w="470" w:type="dxa"/>
          </w:tcPr>
          <w:p w:rsidR="00BD4F9A" w:rsidRDefault="00BD4F9A" w:rsidP="00BD4F9A">
            <w:r>
              <w:t>IV</w:t>
            </w:r>
          </w:p>
        </w:tc>
        <w:tc>
          <w:tcPr>
            <w:tcW w:w="296" w:type="dxa"/>
          </w:tcPr>
          <w:p w:rsidR="00BD4F9A" w:rsidRDefault="00BD4F9A">
            <w:r w:rsidRPr="00F24A8A">
              <w:t>-</w:t>
            </w:r>
          </w:p>
        </w:tc>
        <w:tc>
          <w:tcPr>
            <w:tcW w:w="7739" w:type="dxa"/>
          </w:tcPr>
          <w:p w:rsidR="00BD4F9A" w:rsidRDefault="00BD4F9A" w:rsidP="00BD4F9A">
            <w:pPr>
              <w:jc w:val="both"/>
            </w:pPr>
            <w:r w:rsidRPr="00BD4F9A">
              <w:rPr>
                <w:rFonts w:eastAsia="Arial"/>
              </w:rPr>
              <w:t xml:space="preserve">Estimular </w:t>
            </w:r>
            <w:r>
              <w:rPr>
                <w:rFonts w:eastAsia="Arial"/>
              </w:rPr>
              <w:t>o acadêmico a</w:t>
            </w:r>
            <w:r w:rsidRPr="00BD4F9A">
              <w:rPr>
                <w:rFonts w:eastAsia="Arial"/>
              </w:rPr>
              <w:t xml:space="preserve"> desenvolv</w:t>
            </w:r>
            <w:r>
              <w:rPr>
                <w:rFonts w:eastAsia="Arial"/>
              </w:rPr>
              <w:t>er</w:t>
            </w:r>
            <w:r w:rsidRPr="00BD4F9A">
              <w:rPr>
                <w:rFonts w:eastAsia="Arial"/>
              </w:rPr>
              <w:t xml:space="preserve"> habilidades que favoreçam </w:t>
            </w:r>
            <w:r>
              <w:rPr>
                <w:rFonts w:eastAsia="Arial"/>
              </w:rPr>
              <w:t>a</w:t>
            </w:r>
            <w:r w:rsidRPr="00BD4F9A">
              <w:rPr>
                <w:rFonts w:eastAsia="Arial"/>
              </w:rPr>
              <w:t xml:space="preserve"> iniciação à docência.</w:t>
            </w:r>
          </w:p>
        </w:tc>
      </w:tr>
      <w:tr w:rsidR="00BD4F9A" w:rsidTr="00BD4F9A">
        <w:tc>
          <w:tcPr>
            <w:tcW w:w="470" w:type="dxa"/>
          </w:tcPr>
          <w:p w:rsidR="00BD4F9A" w:rsidRDefault="00BD4F9A" w:rsidP="00BD4F9A">
            <w:r>
              <w:t>V</w:t>
            </w:r>
          </w:p>
        </w:tc>
        <w:tc>
          <w:tcPr>
            <w:tcW w:w="296" w:type="dxa"/>
          </w:tcPr>
          <w:p w:rsidR="00BD4F9A" w:rsidRDefault="00BD4F9A">
            <w:r w:rsidRPr="00F24A8A">
              <w:t>-</w:t>
            </w:r>
          </w:p>
        </w:tc>
        <w:tc>
          <w:tcPr>
            <w:tcW w:w="7739" w:type="dxa"/>
          </w:tcPr>
          <w:p w:rsidR="00BD4F9A" w:rsidRDefault="00BD4F9A" w:rsidP="00BD4F9A">
            <w:pPr>
              <w:jc w:val="both"/>
            </w:pPr>
            <w:r w:rsidRPr="00BD4F9A">
              <w:rPr>
                <w:rFonts w:eastAsia="Arial"/>
              </w:rPr>
              <w:t>Constituir um elo entre professores e estudantes, visando o melhor ajustamento entre a execução dos programas e o desenvolvimento natural da aprendizagem.</w:t>
            </w:r>
          </w:p>
        </w:tc>
      </w:tr>
    </w:tbl>
    <w:p w:rsidR="00BD4F9A" w:rsidRDefault="00BD4F9A" w:rsidP="002416F9">
      <w:pPr>
        <w:jc w:val="both"/>
      </w:pPr>
    </w:p>
    <w:p w:rsidR="001607E2" w:rsidRDefault="001607E2" w:rsidP="002416F9">
      <w:pPr>
        <w:jc w:val="both"/>
      </w:pPr>
    </w:p>
    <w:p w:rsidR="0082757A" w:rsidRDefault="0082757A" w:rsidP="002416F9">
      <w:pPr>
        <w:ind w:firstLine="708"/>
        <w:jc w:val="both"/>
        <w:rPr>
          <w:rFonts w:eastAsia="Arial"/>
        </w:rPr>
      </w:pPr>
      <w:r w:rsidRPr="00017A1B">
        <w:rPr>
          <w:b/>
          <w:bCs/>
        </w:rPr>
        <w:t xml:space="preserve">         </w:t>
      </w:r>
      <w:r w:rsidRPr="00017A1B">
        <w:rPr>
          <w:rFonts w:eastAsia="Arial"/>
        </w:rPr>
        <w:t xml:space="preserve">             </w:t>
      </w:r>
      <w:r w:rsidR="00C87951" w:rsidRPr="00BD4F9A">
        <w:rPr>
          <w:rFonts w:eastAsia="Arial"/>
        </w:rPr>
        <w:t xml:space="preserve">             </w:t>
      </w:r>
    </w:p>
    <w:p w:rsidR="009708E1" w:rsidRDefault="009708E1" w:rsidP="009708E1">
      <w:pPr>
        <w:ind w:firstLine="708"/>
        <w:jc w:val="center"/>
        <w:outlineLvl w:val="2"/>
        <w:rPr>
          <w:b/>
        </w:rPr>
      </w:pPr>
      <w:r w:rsidRPr="00794B65">
        <w:rPr>
          <w:b/>
        </w:rPr>
        <w:t>CAPÍTULO I</w:t>
      </w:r>
      <w:r>
        <w:rPr>
          <w:b/>
        </w:rPr>
        <w:t>II</w:t>
      </w:r>
    </w:p>
    <w:p w:rsidR="009708E1" w:rsidRDefault="009708E1" w:rsidP="009708E1">
      <w:pPr>
        <w:ind w:firstLine="708"/>
        <w:jc w:val="center"/>
        <w:outlineLvl w:val="2"/>
        <w:rPr>
          <w:b/>
        </w:rPr>
      </w:pPr>
    </w:p>
    <w:p w:rsidR="009708E1" w:rsidRPr="00794B65" w:rsidRDefault="009708E1" w:rsidP="009708E1">
      <w:pPr>
        <w:ind w:firstLine="708"/>
        <w:jc w:val="center"/>
        <w:outlineLvl w:val="2"/>
        <w:rPr>
          <w:b/>
        </w:rPr>
      </w:pPr>
      <w:r>
        <w:rPr>
          <w:b/>
        </w:rPr>
        <w:t xml:space="preserve">DAS ATRIBUIÇÕES </w:t>
      </w:r>
    </w:p>
    <w:p w:rsidR="00E905FE" w:rsidRDefault="00E905FE" w:rsidP="009708E1">
      <w:pPr>
        <w:jc w:val="both"/>
      </w:pPr>
    </w:p>
    <w:p w:rsidR="009708E1" w:rsidRDefault="009708E1" w:rsidP="00E905FE">
      <w:pPr>
        <w:ind w:firstLine="709"/>
        <w:jc w:val="both"/>
      </w:pPr>
      <w:r>
        <w:rPr>
          <w:b/>
        </w:rPr>
        <w:t xml:space="preserve">Art. </w:t>
      </w:r>
      <w:r w:rsidR="001403DA">
        <w:rPr>
          <w:b/>
        </w:rPr>
        <w:t>5</w:t>
      </w:r>
      <w:r w:rsidRPr="009708E1">
        <w:rPr>
          <w:b/>
        </w:rPr>
        <w:t>º</w:t>
      </w:r>
      <w:r>
        <w:t xml:space="preserve"> Caberá à PROGRAD:</w:t>
      </w:r>
    </w:p>
    <w:p w:rsidR="009708E1" w:rsidRPr="0001674B" w:rsidRDefault="009708E1" w:rsidP="009708E1">
      <w:pPr>
        <w:jc w:val="both"/>
      </w:pPr>
      <w:r>
        <w:t xml:space="preserve">                         </w:t>
      </w:r>
    </w:p>
    <w:tbl>
      <w:tblPr>
        <w:tblStyle w:val="Tabelacomgrade"/>
        <w:tblW w:w="8505" w:type="dxa"/>
        <w:tblInd w:w="15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0"/>
        <w:gridCol w:w="296"/>
        <w:gridCol w:w="7739"/>
      </w:tblGrid>
      <w:tr w:rsidR="00653524" w:rsidTr="0057334F">
        <w:tc>
          <w:tcPr>
            <w:tcW w:w="470" w:type="dxa"/>
          </w:tcPr>
          <w:p w:rsidR="00653524" w:rsidRDefault="00653524" w:rsidP="009708E1">
            <w:pPr>
              <w:jc w:val="both"/>
            </w:pPr>
            <w:r>
              <w:t xml:space="preserve">I  </w:t>
            </w:r>
          </w:p>
        </w:tc>
        <w:tc>
          <w:tcPr>
            <w:tcW w:w="296" w:type="dxa"/>
          </w:tcPr>
          <w:p w:rsidR="00653524" w:rsidRDefault="00653524" w:rsidP="009708E1">
            <w:pPr>
              <w:jc w:val="both"/>
            </w:pPr>
            <w:r>
              <w:t>-</w:t>
            </w:r>
          </w:p>
        </w:tc>
        <w:tc>
          <w:tcPr>
            <w:tcW w:w="7739" w:type="dxa"/>
          </w:tcPr>
          <w:p w:rsidR="00653524" w:rsidRDefault="00653524" w:rsidP="00EF2154">
            <w:pPr>
              <w:jc w:val="both"/>
            </w:pPr>
            <w:r>
              <w:t>Estabelecer normas para o Programa de Monitoria.</w:t>
            </w:r>
          </w:p>
        </w:tc>
      </w:tr>
      <w:tr w:rsidR="005A1704" w:rsidTr="0057334F">
        <w:tc>
          <w:tcPr>
            <w:tcW w:w="470" w:type="dxa"/>
          </w:tcPr>
          <w:p w:rsidR="005A1704" w:rsidRDefault="005A1704" w:rsidP="009708E1">
            <w:pPr>
              <w:jc w:val="both"/>
            </w:pPr>
            <w:r>
              <w:t>II</w:t>
            </w:r>
          </w:p>
        </w:tc>
        <w:tc>
          <w:tcPr>
            <w:tcW w:w="296" w:type="dxa"/>
          </w:tcPr>
          <w:p w:rsidR="005A1704" w:rsidRDefault="005A1704" w:rsidP="009708E1">
            <w:pPr>
              <w:jc w:val="both"/>
            </w:pPr>
            <w:r>
              <w:t>-</w:t>
            </w:r>
          </w:p>
        </w:tc>
        <w:tc>
          <w:tcPr>
            <w:tcW w:w="7739" w:type="dxa"/>
          </w:tcPr>
          <w:p w:rsidR="005A1704" w:rsidRDefault="005A1704" w:rsidP="007520AE">
            <w:pPr>
              <w:jc w:val="both"/>
            </w:pPr>
            <w:r>
              <w:t xml:space="preserve">Distribuir bolsas de monitoria para as Unidades Acadêmicas / Departamentos, de acordo com </w:t>
            </w:r>
            <w:r w:rsidR="007520AE">
              <w:t>os critérios estabelecidos</w:t>
            </w:r>
            <w:r w:rsidR="00F11459">
              <w:t xml:space="preserve"> no </w:t>
            </w:r>
            <w:r w:rsidR="001403DA">
              <w:t>Art. 9º</w:t>
            </w:r>
            <w:r w:rsidR="00F11459">
              <w:t xml:space="preserve"> desta Resolução</w:t>
            </w:r>
            <w:r w:rsidR="000A31E3">
              <w:t xml:space="preserve">. </w:t>
            </w:r>
          </w:p>
        </w:tc>
      </w:tr>
      <w:tr w:rsidR="00653524" w:rsidTr="0057334F">
        <w:tc>
          <w:tcPr>
            <w:tcW w:w="470" w:type="dxa"/>
          </w:tcPr>
          <w:p w:rsidR="00653524" w:rsidRPr="00EB0E6B" w:rsidRDefault="00653524" w:rsidP="00653524">
            <w:pPr>
              <w:jc w:val="both"/>
              <w:rPr>
                <w:strike/>
              </w:rPr>
            </w:pPr>
            <w:r w:rsidRPr="00EB0E6B">
              <w:rPr>
                <w:strike/>
              </w:rPr>
              <w:t>II</w:t>
            </w:r>
            <w:r w:rsidR="005A1704" w:rsidRPr="00EB0E6B">
              <w:rPr>
                <w:strike/>
              </w:rPr>
              <w:t>I</w:t>
            </w:r>
            <w:r w:rsidRPr="00EB0E6B">
              <w:rPr>
                <w:strike/>
              </w:rPr>
              <w:t xml:space="preserve"> </w:t>
            </w:r>
          </w:p>
        </w:tc>
        <w:tc>
          <w:tcPr>
            <w:tcW w:w="296" w:type="dxa"/>
          </w:tcPr>
          <w:p w:rsidR="00653524" w:rsidRPr="00EB0E6B" w:rsidRDefault="00653524" w:rsidP="009708E1">
            <w:pPr>
              <w:jc w:val="both"/>
              <w:rPr>
                <w:strike/>
              </w:rPr>
            </w:pPr>
            <w:r w:rsidRPr="00EB0E6B">
              <w:rPr>
                <w:strike/>
              </w:rPr>
              <w:t>-</w:t>
            </w:r>
          </w:p>
        </w:tc>
        <w:tc>
          <w:tcPr>
            <w:tcW w:w="7739" w:type="dxa"/>
          </w:tcPr>
          <w:p w:rsidR="00653524" w:rsidRPr="00EB0E6B" w:rsidRDefault="008039C4" w:rsidP="003D7863">
            <w:pPr>
              <w:jc w:val="both"/>
              <w:rPr>
                <w:strike/>
              </w:rPr>
            </w:pPr>
            <w:r w:rsidRPr="00EB0E6B">
              <w:rPr>
                <w:strike/>
              </w:rPr>
              <w:t xml:space="preserve">Receber </w:t>
            </w:r>
            <w:r w:rsidR="00897F60" w:rsidRPr="00EB0E6B">
              <w:rPr>
                <w:strike/>
              </w:rPr>
              <w:t>os</w:t>
            </w:r>
            <w:r w:rsidR="00653524" w:rsidRPr="00EB0E6B">
              <w:rPr>
                <w:strike/>
              </w:rPr>
              <w:t xml:space="preserve"> resultados</w:t>
            </w:r>
            <w:r w:rsidR="00897F60" w:rsidRPr="00EB0E6B">
              <w:rPr>
                <w:strike/>
              </w:rPr>
              <w:t xml:space="preserve"> dos processos de seleção dos monitores</w:t>
            </w:r>
            <w:r w:rsidR="00653524" w:rsidRPr="00EB0E6B">
              <w:rPr>
                <w:strike/>
              </w:rPr>
              <w:t>, Atestados de Frequência e</w:t>
            </w:r>
            <w:r w:rsidR="003D7863" w:rsidRPr="00EB0E6B">
              <w:rPr>
                <w:strike/>
              </w:rPr>
              <w:t xml:space="preserve"> toda a documentação necessária d</w:t>
            </w:r>
            <w:r w:rsidR="00653524" w:rsidRPr="00EB0E6B">
              <w:rPr>
                <w:strike/>
              </w:rPr>
              <w:t>os discentes envolvidos nessa atividade.</w:t>
            </w:r>
          </w:p>
        </w:tc>
      </w:tr>
      <w:tr w:rsidR="00EB0E6B" w:rsidRPr="00EB0E6B" w:rsidTr="0057334F">
        <w:tc>
          <w:tcPr>
            <w:tcW w:w="470" w:type="dxa"/>
          </w:tcPr>
          <w:p w:rsidR="00EB0E6B" w:rsidRPr="00EB0E6B" w:rsidRDefault="00EB0E6B" w:rsidP="00653524">
            <w:pPr>
              <w:jc w:val="both"/>
              <w:rPr>
                <w:color w:val="FF0000"/>
              </w:rPr>
            </w:pPr>
            <w:r w:rsidRPr="00EB0E6B">
              <w:rPr>
                <w:color w:val="FF0000"/>
              </w:rPr>
              <w:t>III</w:t>
            </w:r>
          </w:p>
        </w:tc>
        <w:tc>
          <w:tcPr>
            <w:tcW w:w="296" w:type="dxa"/>
          </w:tcPr>
          <w:p w:rsidR="00EB0E6B" w:rsidRPr="00EB0E6B" w:rsidRDefault="00EB0E6B" w:rsidP="009708E1">
            <w:pPr>
              <w:jc w:val="both"/>
              <w:rPr>
                <w:color w:val="FF0000"/>
              </w:rPr>
            </w:pPr>
            <w:r w:rsidRPr="00EB0E6B">
              <w:rPr>
                <w:color w:val="FF0000"/>
              </w:rPr>
              <w:t>-</w:t>
            </w:r>
          </w:p>
        </w:tc>
        <w:tc>
          <w:tcPr>
            <w:tcW w:w="7739" w:type="dxa"/>
          </w:tcPr>
          <w:p w:rsidR="00EB0E6B" w:rsidRPr="00EB0E6B" w:rsidRDefault="00EB0E6B" w:rsidP="003D7863">
            <w:pPr>
              <w:jc w:val="both"/>
              <w:rPr>
                <w:color w:val="FF0000"/>
              </w:rPr>
            </w:pPr>
            <w:r w:rsidRPr="00EB0E6B">
              <w:rPr>
                <w:color w:val="FF0000"/>
              </w:rPr>
              <w:t>Receber os resultados dos processos de seleção dos monitores, os “Atestados de Frequência Mensais”, os “Relatórios Finais de Frequência e Atividades do Monitor</w:t>
            </w:r>
            <w:r w:rsidRPr="00EB0E6B">
              <w:rPr>
                <w:rFonts w:ascii="Arial" w:hAnsi="Arial" w:cs="Arial"/>
                <w:b/>
                <w:bCs/>
                <w:color w:val="FF0000"/>
                <w:sz w:val="20"/>
                <w:szCs w:val="20"/>
              </w:rPr>
              <w:t>”</w:t>
            </w:r>
            <w:r w:rsidRPr="00EB0E6B">
              <w:rPr>
                <w:color w:val="FF0000"/>
              </w:rPr>
              <w:t>, as “Listas de Presença em Atividades de Monitoria”, o “Relatório Final de Avaliação do Supervisor”, os “Relatórios de Avaliação da Monitoria” e toda a documentação necessária dos discentes envolvidos nessa atividade.</w:t>
            </w:r>
          </w:p>
        </w:tc>
      </w:tr>
      <w:tr w:rsidR="00653524" w:rsidTr="0057334F">
        <w:tc>
          <w:tcPr>
            <w:tcW w:w="470" w:type="dxa"/>
          </w:tcPr>
          <w:p w:rsidR="00653524" w:rsidRDefault="005A1704" w:rsidP="00653524">
            <w:pPr>
              <w:jc w:val="both"/>
            </w:pPr>
            <w:r>
              <w:t>IV</w:t>
            </w:r>
          </w:p>
        </w:tc>
        <w:tc>
          <w:tcPr>
            <w:tcW w:w="296" w:type="dxa"/>
          </w:tcPr>
          <w:p w:rsidR="00653524" w:rsidRDefault="00653524" w:rsidP="009708E1">
            <w:pPr>
              <w:jc w:val="both"/>
            </w:pPr>
            <w:r>
              <w:t>-</w:t>
            </w:r>
          </w:p>
        </w:tc>
        <w:tc>
          <w:tcPr>
            <w:tcW w:w="7739" w:type="dxa"/>
          </w:tcPr>
          <w:p w:rsidR="00653524" w:rsidRDefault="00653524" w:rsidP="00EF2154">
            <w:pPr>
              <w:jc w:val="both"/>
            </w:pPr>
            <w:r>
              <w:t>Arquivar e gerenciar todos os documentos referentes ao Programa de Monitoria.</w:t>
            </w:r>
          </w:p>
        </w:tc>
      </w:tr>
      <w:tr w:rsidR="00653524" w:rsidTr="0057334F">
        <w:tc>
          <w:tcPr>
            <w:tcW w:w="470" w:type="dxa"/>
          </w:tcPr>
          <w:p w:rsidR="00653524" w:rsidRDefault="00653524" w:rsidP="009708E1">
            <w:pPr>
              <w:jc w:val="both"/>
            </w:pPr>
            <w:r>
              <w:t>V</w:t>
            </w:r>
          </w:p>
        </w:tc>
        <w:tc>
          <w:tcPr>
            <w:tcW w:w="296" w:type="dxa"/>
          </w:tcPr>
          <w:p w:rsidR="00653524" w:rsidRDefault="00653524" w:rsidP="009708E1">
            <w:pPr>
              <w:jc w:val="both"/>
            </w:pPr>
            <w:r>
              <w:t>-</w:t>
            </w:r>
          </w:p>
        </w:tc>
        <w:tc>
          <w:tcPr>
            <w:tcW w:w="7739" w:type="dxa"/>
          </w:tcPr>
          <w:p w:rsidR="00653524" w:rsidRDefault="00DC3EA7" w:rsidP="003D7863">
            <w:pPr>
              <w:jc w:val="both"/>
            </w:pPr>
            <w:r>
              <w:t>Elaborar planilha</w:t>
            </w:r>
            <w:r w:rsidR="00AA043D">
              <w:t xml:space="preserve"> para autorizar pagamento dos bolsistas</w:t>
            </w:r>
            <w:r w:rsidR="003D7863">
              <w:t xml:space="preserve"> </w:t>
            </w:r>
            <w:r w:rsidR="00AA043D">
              <w:t>e encaminhá-la</w:t>
            </w:r>
            <w:r w:rsidR="00E67AEF">
              <w:t xml:space="preserve"> </w:t>
            </w:r>
            <w:r w:rsidR="00653524">
              <w:t xml:space="preserve">à </w:t>
            </w:r>
            <w:r w:rsidR="009064D2">
              <w:t>Pró-Reitoria de Planejamento e Orçamento (</w:t>
            </w:r>
            <w:r w:rsidR="00653524">
              <w:t>PROPLAN</w:t>
            </w:r>
            <w:r w:rsidR="009064D2">
              <w:t>)</w:t>
            </w:r>
            <w:r w:rsidR="00D17BD6">
              <w:t>.</w:t>
            </w:r>
          </w:p>
        </w:tc>
      </w:tr>
      <w:tr w:rsidR="00EF2154" w:rsidTr="0057334F">
        <w:tc>
          <w:tcPr>
            <w:tcW w:w="470" w:type="dxa"/>
          </w:tcPr>
          <w:p w:rsidR="00EF2154" w:rsidRDefault="00EF2154" w:rsidP="009708E1">
            <w:pPr>
              <w:jc w:val="both"/>
            </w:pPr>
            <w:r>
              <w:t>V</w:t>
            </w:r>
            <w:r w:rsidR="005A1704">
              <w:t>I</w:t>
            </w:r>
          </w:p>
        </w:tc>
        <w:tc>
          <w:tcPr>
            <w:tcW w:w="296" w:type="dxa"/>
          </w:tcPr>
          <w:p w:rsidR="00EF2154" w:rsidRDefault="00EF2154" w:rsidP="009708E1">
            <w:pPr>
              <w:jc w:val="both"/>
            </w:pPr>
            <w:r>
              <w:t>-</w:t>
            </w:r>
          </w:p>
        </w:tc>
        <w:tc>
          <w:tcPr>
            <w:tcW w:w="7739" w:type="dxa"/>
          </w:tcPr>
          <w:p w:rsidR="00EF2154" w:rsidRDefault="008039C4" w:rsidP="003F540E">
            <w:pPr>
              <w:jc w:val="both"/>
            </w:pPr>
            <w:r>
              <w:t>I</w:t>
            </w:r>
            <w:r w:rsidR="003F540E">
              <w:t xml:space="preserve">nformar </w:t>
            </w:r>
            <w:r w:rsidR="00507E2A">
              <w:t xml:space="preserve">às Unidades Acadêmicas / Departamentos a </w:t>
            </w:r>
            <w:r w:rsidR="003F540E">
              <w:t>carga horária exercida pelos monitores, para fins de emissão de Certificado.</w:t>
            </w:r>
          </w:p>
        </w:tc>
      </w:tr>
    </w:tbl>
    <w:p w:rsidR="009708E1" w:rsidRDefault="009708E1" w:rsidP="009708E1">
      <w:pPr>
        <w:ind w:firstLine="708"/>
        <w:jc w:val="both"/>
      </w:pPr>
    </w:p>
    <w:p w:rsidR="0007753A" w:rsidRPr="00EB0E6B" w:rsidRDefault="00EB0E6B" w:rsidP="009708E1">
      <w:pPr>
        <w:ind w:firstLine="708"/>
        <w:jc w:val="both"/>
        <w:rPr>
          <w:color w:val="FF0000"/>
        </w:rPr>
      </w:pPr>
      <w:r w:rsidRPr="00EB0E6B">
        <w:rPr>
          <w:b/>
          <w:color w:val="FF0000"/>
        </w:rPr>
        <w:t>Parágrafo único</w:t>
      </w:r>
      <w:r w:rsidRPr="00EB0E6B">
        <w:rPr>
          <w:color w:val="FF0000"/>
        </w:rPr>
        <w:t xml:space="preserve">. Será classificada como apta a unidade curricular que obtiver pontuação </w:t>
      </w:r>
      <w:r w:rsidRPr="00EB0E6B">
        <w:rPr>
          <w:color w:val="FF0000"/>
        </w:rPr>
        <w:lastRenderedPageBreak/>
        <w:t>igual ou superior a 60 pontos no processo de avaliação conduzido mediante a aplicação dos formulários próprios (Anexos IV, X e XI).</w:t>
      </w:r>
    </w:p>
    <w:p w:rsidR="00EB0E6B" w:rsidRDefault="00EB0E6B" w:rsidP="009708E1">
      <w:pPr>
        <w:ind w:firstLine="708"/>
        <w:jc w:val="both"/>
      </w:pPr>
    </w:p>
    <w:p w:rsidR="00EF2154" w:rsidRDefault="00EF2154" w:rsidP="00EF2154">
      <w:pPr>
        <w:jc w:val="both"/>
      </w:pPr>
      <w:r>
        <w:rPr>
          <w:b/>
        </w:rPr>
        <w:t xml:space="preserve">            Art. </w:t>
      </w:r>
      <w:r w:rsidR="001403DA">
        <w:rPr>
          <w:b/>
        </w:rPr>
        <w:t>6</w:t>
      </w:r>
      <w:r w:rsidRPr="009708E1">
        <w:rPr>
          <w:b/>
        </w:rPr>
        <w:t>º</w:t>
      </w:r>
      <w:r>
        <w:t xml:space="preserve"> Caberá à Unidade Acadêmica / Departamento:</w:t>
      </w:r>
    </w:p>
    <w:p w:rsidR="00EF2154" w:rsidRPr="0001674B" w:rsidRDefault="00EF2154" w:rsidP="00EF2154">
      <w:pPr>
        <w:jc w:val="both"/>
      </w:pPr>
      <w:r>
        <w:t xml:space="preserve">                         </w:t>
      </w:r>
    </w:p>
    <w:tbl>
      <w:tblPr>
        <w:tblStyle w:val="Tabelacomgrade"/>
        <w:tblW w:w="8505" w:type="dxa"/>
        <w:tblInd w:w="15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0"/>
        <w:gridCol w:w="296"/>
        <w:gridCol w:w="7739"/>
      </w:tblGrid>
      <w:tr w:rsidR="00FD2FB0" w:rsidTr="00CD6BB0">
        <w:tc>
          <w:tcPr>
            <w:tcW w:w="470" w:type="dxa"/>
          </w:tcPr>
          <w:p w:rsidR="00FD2FB0" w:rsidRDefault="00380456" w:rsidP="00EF2154">
            <w:pPr>
              <w:jc w:val="both"/>
            </w:pPr>
            <w:r>
              <w:t>I</w:t>
            </w:r>
          </w:p>
        </w:tc>
        <w:tc>
          <w:tcPr>
            <w:tcW w:w="296" w:type="dxa"/>
          </w:tcPr>
          <w:p w:rsidR="00FD2FB0" w:rsidRDefault="00380456" w:rsidP="00EF2154">
            <w:pPr>
              <w:jc w:val="both"/>
            </w:pPr>
            <w:r>
              <w:t>-</w:t>
            </w:r>
          </w:p>
        </w:tc>
        <w:tc>
          <w:tcPr>
            <w:tcW w:w="7739" w:type="dxa"/>
          </w:tcPr>
          <w:p w:rsidR="00FD2FB0" w:rsidRDefault="00380456" w:rsidP="00026C87">
            <w:pPr>
              <w:jc w:val="both"/>
            </w:pPr>
            <w:r>
              <w:t xml:space="preserve">Distribuir bolsas de monitoria </w:t>
            </w:r>
            <w:r w:rsidR="00026C87">
              <w:t xml:space="preserve">entre os cursos, </w:t>
            </w:r>
            <w:r>
              <w:t xml:space="preserve">de acordo com critérios estabelecidos pelo </w:t>
            </w:r>
            <w:r w:rsidR="00E328BC">
              <w:t>Art.</w:t>
            </w:r>
            <w:r w:rsidR="001403DA">
              <w:t xml:space="preserve"> 9º </w:t>
            </w:r>
            <w:r>
              <w:t xml:space="preserve">desta Resolução. </w:t>
            </w:r>
          </w:p>
        </w:tc>
      </w:tr>
      <w:tr w:rsidR="00EF2154" w:rsidRPr="00EB0E6B" w:rsidTr="00CD6BB0">
        <w:tc>
          <w:tcPr>
            <w:tcW w:w="470" w:type="dxa"/>
          </w:tcPr>
          <w:p w:rsidR="00EF2154" w:rsidRPr="00EB0E6B" w:rsidRDefault="0004541A" w:rsidP="00EF2154">
            <w:pPr>
              <w:jc w:val="both"/>
              <w:rPr>
                <w:strike/>
              </w:rPr>
            </w:pPr>
            <w:r w:rsidRPr="00EB0E6B">
              <w:rPr>
                <w:strike/>
              </w:rPr>
              <w:t>II</w:t>
            </w:r>
            <w:r w:rsidR="00EF2154" w:rsidRPr="00EB0E6B">
              <w:rPr>
                <w:strike/>
              </w:rPr>
              <w:t xml:space="preserve"> </w:t>
            </w:r>
          </w:p>
        </w:tc>
        <w:tc>
          <w:tcPr>
            <w:tcW w:w="296" w:type="dxa"/>
          </w:tcPr>
          <w:p w:rsidR="00EF2154" w:rsidRPr="00EB0E6B" w:rsidRDefault="00EF2154" w:rsidP="00EF2154">
            <w:pPr>
              <w:jc w:val="both"/>
              <w:rPr>
                <w:strike/>
              </w:rPr>
            </w:pPr>
            <w:r w:rsidRPr="00EB0E6B">
              <w:rPr>
                <w:strike/>
              </w:rPr>
              <w:t>-</w:t>
            </w:r>
          </w:p>
        </w:tc>
        <w:tc>
          <w:tcPr>
            <w:tcW w:w="7739" w:type="dxa"/>
          </w:tcPr>
          <w:p w:rsidR="00EF2154" w:rsidRPr="00EB0E6B" w:rsidRDefault="00B93701" w:rsidP="0056650C">
            <w:pPr>
              <w:jc w:val="both"/>
              <w:rPr>
                <w:strike/>
              </w:rPr>
            </w:pPr>
            <w:r w:rsidRPr="00EB0E6B">
              <w:rPr>
                <w:strike/>
              </w:rPr>
              <w:t>Selecionar monitores bolsistas e</w:t>
            </w:r>
            <w:r w:rsidR="0056650C" w:rsidRPr="00EB0E6B">
              <w:rPr>
                <w:strike/>
              </w:rPr>
              <w:t xml:space="preserve"> voluntários, a partir do 1º dia do semestre letivo, através de Edital padrão, publicado no sítio eletrônico da PROGRAD.</w:t>
            </w:r>
          </w:p>
        </w:tc>
      </w:tr>
      <w:tr w:rsidR="00EB0E6B" w:rsidRPr="00EB0E6B" w:rsidTr="00CD6BB0">
        <w:tc>
          <w:tcPr>
            <w:tcW w:w="470" w:type="dxa"/>
          </w:tcPr>
          <w:p w:rsidR="00EB0E6B" w:rsidRPr="00EB0E6B" w:rsidRDefault="00EB0E6B" w:rsidP="00EF2154">
            <w:pPr>
              <w:jc w:val="both"/>
              <w:rPr>
                <w:color w:val="FF0000"/>
              </w:rPr>
            </w:pPr>
            <w:r w:rsidRPr="00EB0E6B">
              <w:rPr>
                <w:color w:val="FF0000"/>
              </w:rPr>
              <w:t>II</w:t>
            </w:r>
          </w:p>
        </w:tc>
        <w:tc>
          <w:tcPr>
            <w:tcW w:w="296" w:type="dxa"/>
          </w:tcPr>
          <w:p w:rsidR="00EB0E6B" w:rsidRPr="00EB0E6B" w:rsidRDefault="00EB0E6B" w:rsidP="00EF2154">
            <w:pPr>
              <w:jc w:val="both"/>
              <w:rPr>
                <w:color w:val="FF0000"/>
              </w:rPr>
            </w:pPr>
            <w:r w:rsidRPr="00EB0E6B">
              <w:rPr>
                <w:color w:val="FF0000"/>
              </w:rPr>
              <w:t>-</w:t>
            </w:r>
          </w:p>
        </w:tc>
        <w:tc>
          <w:tcPr>
            <w:tcW w:w="7739" w:type="dxa"/>
          </w:tcPr>
          <w:p w:rsidR="00EB0E6B" w:rsidRPr="00EB0E6B" w:rsidRDefault="00EB0E6B" w:rsidP="00EB0E6B">
            <w:pPr>
              <w:pStyle w:val="Standard"/>
              <w:jc w:val="both"/>
              <w:rPr>
                <w:color w:val="FF0000"/>
              </w:rPr>
            </w:pPr>
            <w:r w:rsidRPr="00EB0E6B">
              <w:rPr>
                <w:color w:val="FF0000"/>
              </w:rPr>
              <w:t>Publicar Edital para seleção de monitores dentro do prazo previsto em calendário acadêmico, utilizando o Edital padrão disponível no sítio eletrônico da PROGRAD.</w:t>
            </w:r>
          </w:p>
          <w:p w:rsidR="00EB0E6B" w:rsidRPr="00EB0E6B" w:rsidRDefault="00EB0E6B" w:rsidP="00EB0E6B">
            <w:pPr>
              <w:pStyle w:val="Standard"/>
              <w:jc w:val="both"/>
              <w:rPr>
                <w:color w:val="FF0000"/>
              </w:rPr>
            </w:pPr>
          </w:p>
        </w:tc>
      </w:tr>
      <w:tr w:rsidR="00EF2154" w:rsidTr="00CD6BB0">
        <w:tc>
          <w:tcPr>
            <w:tcW w:w="470" w:type="dxa"/>
          </w:tcPr>
          <w:p w:rsidR="00EF2154" w:rsidRDefault="00EF2154" w:rsidP="00EF2154">
            <w:pPr>
              <w:jc w:val="both"/>
            </w:pPr>
            <w:r>
              <w:t>II</w:t>
            </w:r>
            <w:r w:rsidR="0004541A">
              <w:t>I</w:t>
            </w:r>
            <w:r>
              <w:t xml:space="preserve"> </w:t>
            </w:r>
          </w:p>
        </w:tc>
        <w:tc>
          <w:tcPr>
            <w:tcW w:w="296" w:type="dxa"/>
          </w:tcPr>
          <w:p w:rsidR="00EF2154" w:rsidRDefault="00EF2154" w:rsidP="00EF2154">
            <w:pPr>
              <w:jc w:val="both"/>
            </w:pPr>
            <w:r>
              <w:t>-</w:t>
            </w:r>
          </w:p>
        </w:tc>
        <w:tc>
          <w:tcPr>
            <w:tcW w:w="7739" w:type="dxa"/>
          </w:tcPr>
          <w:p w:rsidR="00EF2154" w:rsidRDefault="00B93701" w:rsidP="00B44082">
            <w:pPr>
              <w:jc w:val="both"/>
            </w:pPr>
            <w:r>
              <w:t xml:space="preserve">Encaminhar o </w:t>
            </w:r>
            <w:r w:rsidR="00DB6EA4">
              <w:t>resultado da</w:t>
            </w:r>
            <w:r>
              <w:t xml:space="preserve"> seleção dos monitores bolsistas e voluntários</w:t>
            </w:r>
            <w:r w:rsidR="00B44082">
              <w:t xml:space="preserve"> à DAA/PROGRAD</w:t>
            </w:r>
            <w:r w:rsidR="00EF2154">
              <w:t>.</w:t>
            </w:r>
          </w:p>
        </w:tc>
      </w:tr>
      <w:tr w:rsidR="00EF2154" w:rsidRPr="00EB0E6B" w:rsidTr="00CD6BB0">
        <w:tc>
          <w:tcPr>
            <w:tcW w:w="470" w:type="dxa"/>
          </w:tcPr>
          <w:p w:rsidR="00EF2154" w:rsidRPr="00EB0E6B" w:rsidRDefault="0004541A" w:rsidP="00EF2154">
            <w:pPr>
              <w:jc w:val="both"/>
              <w:rPr>
                <w:strike/>
              </w:rPr>
            </w:pPr>
            <w:r w:rsidRPr="00EB0E6B">
              <w:rPr>
                <w:strike/>
              </w:rPr>
              <w:t>IV</w:t>
            </w:r>
          </w:p>
        </w:tc>
        <w:tc>
          <w:tcPr>
            <w:tcW w:w="296" w:type="dxa"/>
          </w:tcPr>
          <w:p w:rsidR="00EF2154" w:rsidRPr="00EB0E6B" w:rsidRDefault="00EF2154" w:rsidP="00EF2154">
            <w:pPr>
              <w:jc w:val="both"/>
              <w:rPr>
                <w:strike/>
              </w:rPr>
            </w:pPr>
            <w:r w:rsidRPr="00EB0E6B">
              <w:rPr>
                <w:strike/>
              </w:rPr>
              <w:t>-</w:t>
            </w:r>
          </w:p>
        </w:tc>
        <w:tc>
          <w:tcPr>
            <w:tcW w:w="7739" w:type="dxa"/>
          </w:tcPr>
          <w:p w:rsidR="00EF2154" w:rsidRPr="00EB0E6B" w:rsidRDefault="005A1704" w:rsidP="00F11459">
            <w:pPr>
              <w:jc w:val="both"/>
              <w:rPr>
                <w:strike/>
              </w:rPr>
            </w:pPr>
            <w:r w:rsidRPr="00EB0E6B">
              <w:rPr>
                <w:strike/>
              </w:rPr>
              <w:t>Encaminhar à DAA/PROGRAD o Ofício de Recondução de Monitores, q</w:t>
            </w:r>
            <w:r w:rsidR="00B84E64" w:rsidRPr="00EB0E6B">
              <w:rPr>
                <w:strike/>
              </w:rPr>
              <w:t>uando da renovação da monitoria</w:t>
            </w:r>
            <w:r w:rsidRPr="00EB0E6B">
              <w:rPr>
                <w:strike/>
              </w:rPr>
              <w:t xml:space="preserve"> de um semestre para o outro, conforme Anexo </w:t>
            </w:r>
            <w:r w:rsidR="00857EF6" w:rsidRPr="00EB0E6B">
              <w:rPr>
                <w:strike/>
              </w:rPr>
              <w:t>I</w:t>
            </w:r>
            <w:r w:rsidR="00F11459" w:rsidRPr="00EB0E6B">
              <w:rPr>
                <w:strike/>
              </w:rPr>
              <w:t>V</w:t>
            </w:r>
            <w:r w:rsidRPr="00EB0E6B">
              <w:rPr>
                <w:strike/>
              </w:rPr>
              <w:t xml:space="preserve"> desta Resolução</w:t>
            </w:r>
            <w:r w:rsidR="00EF2154" w:rsidRPr="00EB0E6B">
              <w:rPr>
                <w:strike/>
              </w:rPr>
              <w:t>.</w:t>
            </w:r>
          </w:p>
        </w:tc>
      </w:tr>
      <w:tr w:rsidR="00EB0E6B" w:rsidRPr="00EB0E6B" w:rsidTr="00CD6BB0">
        <w:tc>
          <w:tcPr>
            <w:tcW w:w="470" w:type="dxa"/>
          </w:tcPr>
          <w:p w:rsidR="00EB0E6B" w:rsidRPr="00EB0E6B" w:rsidRDefault="00EB0E6B" w:rsidP="00EF2154">
            <w:pPr>
              <w:jc w:val="both"/>
              <w:rPr>
                <w:color w:val="FF0000"/>
              </w:rPr>
            </w:pPr>
            <w:r w:rsidRPr="00EB0E6B">
              <w:rPr>
                <w:color w:val="FF0000"/>
              </w:rPr>
              <w:t>IV</w:t>
            </w:r>
          </w:p>
        </w:tc>
        <w:tc>
          <w:tcPr>
            <w:tcW w:w="296" w:type="dxa"/>
          </w:tcPr>
          <w:p w:rsidR="00EB0E6B" w:rsidRPr="00EB0E6B" w:rsidRDefault="00EB0E6B" w:rsidP="00EF2154">
            <w:pPr>
              <w:jc w:val="both"/>
              <w:rPr>
                <w:color w:val="FF0000"/>
              </w:rPr>
            </w:pPr>
            <w:r w:rsidRPr="00EB0E6B">
              <w:rPr>
                <w:color w:val="FF0000"/>
              </w:rPr>
              <w:t>-</w:t>
            </w:r>
          </w:p>
        </w:tc>
        <w:tc>
          <w:tcPr>
            <w:tcW w:w="7739" w:type="dxa"/>
          </w:tcPr>
          <w:p w:rsidR="00EB0E6B" w:rsidRPr="00EB0E6B" w:rsidRDefault="00EB0E6B" w:rsidP="00EB0E6B">
            <w:pPr>
              <w:pStyle w:val="Standard"/>
              <w:jc w:val="both"/>
              <w:rPr>
                <w:color w:val="FF0000"/>
              </w:rPr>
            </w:pPr>
            <w:r w:rsidRPr="00EB0E6B">
              <w:rPr>
                <w:color w:val="FF0000"/>
              </w:rPr>
              <w:t>Encaminhar à DAA/PROGRAD o Ofício de Recondução de Monitores, quando da renovação da monitoria de um semestre para o outro, conforme Anexo V desta Resolução, caso a unidade curricular tenha sido classificada como apta para a manutenção da bolsa de monitoria.</w:t>
            </w:r>
          </w:p>
        </w:tc>
      </w:tr>
      <w:tr w:rsidR="00EF2154" w:rsidTr="00CD6BB0">
        <w:tc>
          <w:tcPr>
            <w:tcW w:w="470" w:type="dxa"/>
          </w:tcPr>
          <w:p w:rsidR="00EF2154" w:rsidRDefault="00EF2154" w:rsidP="00EF2154">
            <w:pPr>
              <w:jc w:val="both"/>
            </w:pPr>
            <w:r>
              <w:t>V</w:t>
            </w:r>
          </w:p>
        </w:tc>
        <w:tc>
          <w:tcPr>
            <w:tcW w:w="296" w:type="dxa"/>
          </w:tcPr>
          <w:p w:rsidR="00EF2154" w:rsidRDefault="00EF2154" w:rsidP="00EF2154">
            <w:pPr>
              <w:jc w:val="both"/>
            </w:pPr>
            <w:r>
              <w:t>-</w:t>
            </w:r>
          </w:p>
        </w:tc>
        <w:tc>
          <w:tcPr>
            <w:tcW w:w="7739" w:type="dxa"/>
          </w:tcPr>
          <w:p w:rsidR="00EF2154" w:rsidRDefault="000A58D2" w:rsidP="00FA393A">
            <w:pPr>
              <w:jc w:val="both"/>
            </w:pPr>
            <w:r>
              <w:t>Emitir Certificado para monitores e professores supervisores</w:t>
            </w:r>
            <w:r w:rsidR="00FA393A">
              <w:t xml:space="preserve"> que exerceram atividades no Programa de Monitoria</w:t>
            </w:r>
            <w:r w:rsidR="002702B0">
              <w:t>, de acordo com informações da PROGRAD</w:t>
            </w:r>
            <w:r w:rsidR="00844C28">
              <w:t>,</w:t>
            </w:r>
            <w:r w:rsidR="002702B0">
              <w:t xml:space="preserve"> a respeito da carga horária cumprida por cada monitor</w:t>
            </w:r>
            <w:r w:rsidR="00FA393A">
              <w:t>.</w:t>
            </w:r>
          </w:p>
        </w:tc>
      </w:tr>
      <w:tr w:rsidR="00EB0E6B" w:rsidRPr="00EB0E6B" w:rsidTr="00CD6BB0">
        <w:tc>
          <w:tcPr>
            <w:tcW w:w="470" w:type="dxa"/>
          </w:tcPr>
          <w:p w:rsidR="00EB0E6B" w:rsidRPr="00EB0E6B" w:rsidRDefault="00EB0E6B" w:rsidP="00EF2154">
            <w:pPr>
              <w:jc w:val="both"/>
              <w:rPr>
                <w:color w:val="FF0000"/>
              </w:rPr>
            </w:pPr>
            <w:r w:rsidRPr="00EB0E6B">
              <w:rPr>
                <w:color w:val="FF0000"/>
              </w:rPr>
              <w:t>VI</w:t>
            </w:r>
          </w:p>
        </w:tc>
        <w:tc>
          <w:tcPr>
            <w:tcW w:w="296" w:type="dxa"/>
          </w:tcPr>
          <w:p w:rsidR="00EB0E6B" w:rsidRPr="00EB0E6B" w:rsidRDefault="00EB0E6B" w:rsidP="00EF2154">
            <w:pPr>
              <w:jc w:val="both"/>
              <w:rPr>
                <w:color w:val="FF0000"/>
              </w:rPr>
            </w:pPr>
            <w:r>
              <w:rPr>
                <w:color w:val="FF0000"/>
              </w:rPr>
              <w:t>-</w:t>
            </w:r>
          </w:p>
        </w:tc>
        <w:tc>
          <w:tcPr>
            <w:tcW w:w="7739" w:type="dxa"/>
          </w:tcPr>
          <w:p w:rsidR="00EB0E6B" w:rsidRPr="00EB0E6B" w:rsidRDefault="00EB0E6B" w:rsidP="00EB0E6B">
            <w:pPr>
              <w:pStyle w:val="Standard"/>
              <w:jc w:val="both"/>
              <w:rPr>
                <w:color w:val="FF0000"/>
              </w:rPr>
            </w:pPr>
            <w:r w:rsidRPr="00EB0E6B">
              <w:rPr>
                <w:color w:val="FF0000"/>
              </w:rPr>
              <w:t>Fazer o acompanhamento do Programa de Monitoria no âmbito da Unidade Acadêmica/Departamento, garantindo a boa execução deste e que os objetivos do Programa sejam atingidos.</w:t>
            </w:r>
          </w:p>
        </w:tc>
      </w:tr>
    </w:tbl>
    <w:p w:rsidR="001607E2" w:rsidRDefault="006144B0" w:rsidP="006144B0">
      <w:pPr>
        <w:jc w:val="both"/>
        <w:rPr>
          <w:b/>
        </w:rPr>
      </w:pPr>
      <w:r>
        <w:rPr>
          <w:b/>
        </w:rPr>
        <w:t xml:space="preserve">           </w:t>
      </w:r>
    </w:p>
    <w:p w:rsidR="001607E2" w:rsidRDefault="001607E2" w:rsidP="006144B0">
      <w:pPr>
        <w:jc w:val="both"/>
        <w:rPr>
          <w:b/>
        </w:rPr>
      </w:pPr>
      <w:r>
        <w:rPr>
          <w:b/>
        </w:rPr>
        <w:t xml:space="preserve">  </w:t>
      </w:r>
    </w:p>
    <w:p w:rsidR="006144B0" w:rsidRDefault="001607E2" w:rsidP="006144B0">
      <w:pPr>
        <w:jc w:val="both"/>
      </w:pPr>
      <w:r>
        <w:rPr>
          <w:b/>
        </w:rPr>
        <w:t xml:space="preserve">         </w:t>
      </w:r>
      <w:r w:rsidR="006144B0">
        <w:rPr>
          <w:b/>
        </w:rPr>
        <w:t xml:space="preserve">Art. </w:t>
      </w:r>
      <w:r w:rsidR="001403DA">
        <w:rPr>
          <w:b/>
        </w:rPr>
        <w:t>7</w:t>
      </w:r>
      <w:r w:rsidR="006144B0" w:rsidRPr="009708E1">
        <w:rPr>
          <w:b/>
        </w:rPr>
        <w:t>º</w:t>
      </w:r>
      <w:r w:rsidR="006144B0">
        <w:t xml:space="preserve"> Caberá </w:t>
      </w:r>
      <w:r w:rsidR="002E049E">
        <w:t>ao Professor Supervisor</w:t>
      </w:r>
      <w:r w:rsidR="006144B0">
        <w:t>:</w:t>
      </w:r>
    </w:p>
    <w:p w:rsidR="006144B0" w:rsidRPr="0001674B" w:rsidRDefault="006144B0" w:rsidP="006144B0">
      <w:pPr>
        <w:jc w:val="both"/>
      </w:pPr>
      <w:r>
        <w:t xml:space="preserve">                         </w:t>
      </w:r>
    </w:p>
    <w:tbl>
      <w:tblPr>
        <w:tblStyle w:val="Tabelacomgrade"/>
        <w:tblW w:w="8505" w:type="dxa"/>
        <w:tblInd w:w="15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0"/>
        <w:gridCol w:w="296"/>
        <w:gridCol w:w="7579"/>
      </w:tblGrid>
      <w:tr w:rsidR="004B241B" w:rsidTr="00AC307F">
        <w:tc>
          <w:tcPr>
            <w:tcW w:w="550" w:type="dxa"/>
          </w:tcPr>
          <w:p w:rsidR="004B241B" w:rsidRDefault="004B241B" w:rsidP="00A4128E">
            <w:pPr>
              <w:jc w:val="both"/>
            </w:pPr>
            <w:r>
              <w:t>I</w:t>
            </w:r>
          </w:p>
        </w:tc>
        <w:tc>
          <w:tcPr>
            <w:tcW w:w="296" w:type="dxa"/>
          </w:tcPr>
          <w:p w:rsidR="004B241B" w:rsidRDefault="004B241B" w:rsidP="00A4128E">
            <w:pPr>
              <w:jc w:val="both"/>
            </w:pPr>
            <w:r>
              <w:t>-</w:t>
            </w:r>
          </w:p>
        </w:tc>
        <w:tc>
          <w:tcPr>
            <w:tcW w:w="7659" w:type="dxa"/>
          </w:tcPr>
          <w:p w:rsidR="004B241B" w:rsidRDefault="004B241B" w:rsidP="0066468B">
            <w:pPr>
              <w:jc w:val="both"/>
            </w:pPr>
            <w:r>
              <w:t>Dar suporte à Unidade Acadêmica durante o processo de seleção dos monitores</w:t>
            </w:r>
            <w:r w:rsidR="00117A6D">
              <w:t>, para que o processo oco</w:t>
            </w:r>
            <w:r w:rsidR="00FA393A">
              <w:t xml:space="preserve">rra com maior </w:t>
            </w:r>
            <w:r w:rsidR="00B16641">
              <w:t>celeridade</w:t>
            </w:r>
            <w:r>
              <w:t>.</w:t>
            </w:r>
          </w:p>
        </w:tc>
      </w:tr>
      <w:tr w:rsidR="006144B0" w:rsidTr="00AC307F">
        <w:tc>
          <w:tcPr>
            <w:tcW w:w="550" w:type="dxa"/>
          </w:tcPr>
          <w:p w:rsidR="006144B0" w:rsidRDefault="006144B0" w:rsidP="00A4128E">
            <w:pPr>
              <w:jc w:val="both"/>
            </w:pPr>
            <w:r>
              <w:t>I</w:t>
            </w:r>
            <w:r w:rsidR="004B241B">
              <w:t>I</w:t>
            </w:r>
          </w:p>
        </w:tc>
        <w:tc>
          <w:tcPr>
            <w:tcW w:w="296" w:type="dxa"/>
          </w:tcPr>
          <w:p w:rsidR="006144B0" w:rsidRDefault="006144B0" w:rsidP="00A4128E">
            <w:pPr>
              <w:jc w:val="both"/>
            </w:pPr>
            <w:r>
              <w:t>-</w:t>
            </w:r>
          </w:p>
        </w:tc>
        <w:tc>
          <w:tcPr>
            <w:tcW w:w="7659" w:type="dxa"/>
          </w:tcPr>
          <w:p w:rsidR="006144B0" w:rsidRDefault="002E049E" w:rsidP="0066468B">
            <w:pPr>
              <w:jc w:val="both"/>
            </w:pPr>
            <w:r>
              <w:t>Orientar e supervisionar os monitores bolsistas e voluntários</w:t>
            </w:r>
            <w:r w:rsidR="006144B0">
              <w:t xml:space="preserve">. </w:t>
            </w:r>
          </w:p>
        </w:tc>
      </w:tr>
      <w:tr w:rsidR="006144B0" w:rsidTr="00AC307F">
        <w:tc>
          <w:tcPr>
            <w:tcW w:w="550" w:type="dxa"/>
          </w:tcPr>
          <w:p w:rsidR="006144B0" w:rsidRDefault="006144B0" w:rsidP="00A4128E">
            <w:pPr>
              <w:jc w:val="both"/>
            </w:pPr>
            <w:r>
              <w:t>II</w:t>
            </w:r>
            <w:r w:rsidR="004B241B">
              <w:t>I</w:t>
            </w:r>
            <w:r>
              <w:t xml:space="preserve"> </w:t>
            </w:r>
          </w:p>
        </w:tc>
        <w:tc>
          <w:tcPr>
            <w:tcW w:w="296" w:type="dxa"/>
          </w:tcPr>
          <w:p w:rsidR="006144B0" w:rsidRDefault="006144B0" w:rsidP="00A4128E">
            <w:pPr>
              <w:jc w:val="both"/>
            </w:pPr>
            <w:r>
              <w:t>-</w:t>
            </w:r>
          </w:p>
        </w:tc>
        <w:tc>
          <w:tcPr>
            <w:tcW w:w="7659" w:type="dxa"/>
          </w:tcPr>
          <w:p w:rsidR="006144B0" w:rsidRDefault="002E049E" w:rsidP="002A6EFE">
            <w:pPr>
              <w:jc w:val="both"/>
            </w:pPr>
            <w:r>
              <w:t>Assinar</w:t>
            </w:r>
            <w:r w:rsidR="00036E9A">
              <w:t xml:space="preserve"> mensalmente,</w:t>
            </w:r>
            <w:r>
              <w:t xml:space="preserve"> os Atestados de Frequência dos monitores bolsistas e voluntários, </w:t>
            </w:r>
            <w:r w:rsidR="002A6EFE">
              <w:t>atestando o cumprimento das atividades de monitoria.</w:t>
            </w:r>
          </w:p>
        </w:tc>
      </w:tr>
      <w:tr w:rsidR="00BF310A" w:rsidTr="00AC307F">
        <w:tc>
          <w:tcPr>
            <w:tcW w:w="550" w:type="dxa"/>
          </w:tcPr>
          <w:p w:rsidR="00BF310A" w:rsidRDefault="00BF310A" w:rsidP="00A4128E">
            <w:pPr>
              <w:jc w:val="both"/>
            </w:pPr>
            <w:r>
              <w:t>IV</w:t>
            </w:r>
          </w:p>
        </w:tc>
        <w:tc>
          <w:tcPr>
            <w:tcW w:w="296" w:type="dxa"/>
          </w:tcPr>
          <w:p w:rsidR="00BF310A" w:rsidRDefault="00BF310A" w:rsidP="00A4128E">
            <w:pPr>
              <w:jc w:val="both"/>
            </w:pPr>
            <w:r>
              <w:t>-</w:t>
            </w:r>
          </w:p>
        </w:tc>
        <w:tc>
          <w:tcPr>
            <w:tcW w:w="7659" w:type="dxa"/>
          </w:tcPr>
          <w:p w:rsidR="003038F4" w:rsidRDefault="00223153" w:rsidP="00971998">
            <w:pPr>
              <w:jc w:val="both"/>
            </w:pPr>
            <w:r>
              <w:t xml:space="preserve">Havendo desligamento de </w:t>
            </w:r>
            <w:proofErr w:type="gramStart"/>
            <w:r>
              <w:t>monitor(</w:t>
            </w:r>
            <w:proofErr w:type="gramEnd"/>
            <w:r>
              <w:t>es), n</w:t>
            </w:r>
            <w:r w:rsidR="00BF310A">
              <w:t>omear novo</w:t>
            </w:r>
            <w:r w:rsidR="00850DB3">
              <w:t>(s)</w:t>
            </w:r>
            <w:r w:rsidR="00BF310A">
              <w:t xml:space="preserve"> monitor</w:t>
            </w:r>
            <w:r w:rsidR="00850DB3">
              <w:t>(es)</w:t>
            </w:r>
            <w:r w:rsidR="00BF310A">
              <w:t>, seguindo</w:t>
            </w:r>
            <w:r>
              <w:t xml:space="preserve"> a</w:t>
            </w:r>
            <w:r w:rsidR="00BF310A">
              <w:t xml:space="preserve"> ordem de classificação </w:t>
            </w:r>
            <w:r w:rsidR="00971998">
              <w:t xml:space="preserve">dos candidatos do processo seletivo </w:t>
            </w:r>
            <w:r w:rsidR="00971998">
              <w:lastRenderedPageBreak/>
              <w:t>vigente</w:t>
            </w:r>
            <w:r>
              <w:t>.</w:t>
            </w:r>
          </w:p>
        </w:tc>
      </w:tr>
      <w:tr w:rsidR="001607E2" w:rsidTr="00AC307F">
        <w:tc>
          <w:tcPr>
            <w:tcW w:w="550" w:type="dxa"/>
          </w:tcPr>
          <w:p w:rsidR="001607E2" w:rsidRDefault="001607E2" w:rsidP="00A4128E">
            <w:pPr>
              <w:jc w:val="both"/>
            </w:pPr>
            <w:r>
              <w:lastRenderedPageBreak/>
              <w:t>V</w:t>
            </w:r>
          </w:p>
        </w:tc>
        <w:tc>
          <w:tcPr>
            <w:tcW w:w="296" w:type="dxa"/>
          </w:tcPr>
          <w:p w:rsidR="001607E2" w:rsidRDefault="001607E2" w:rsidP="00A4128E">
            <w:pPr>
              <w:jc w:val="both"/>
            </w:pPr>
            <w:r>
              <w:t>-</w:t>
            </w:r>
          </w:p>
        </w:tc>
        <w:tc>
          <w:tcPr>
            <w:tcW w:w="7659" w:type="dxa"/>
          </w:tcPr>
          <w:p w:rsidR="001607E2" w:rsidRDefault="001607E2" w:rsidP="00EB0E6B">
            <w:pPr>
              <w:jc w:val="both"/>
            </w:pPr>
            <w:r>
              <w:t>Havendo vagas não preenchidas para a monitoria, solicitar ao Departamento responsável a publicação de</w:t>
            </w:r>
            <w:r w:rsidRPr="0007753A">
              <w:t xml:space="preserve"> novo Edital para seleção de monitores,</w:t>
            </w:r>
            <w:r>
              <w:t xml:space="preserve"> respeitado</w:t>
            </w:r>
            <w:r w:rsidRPr="0007753A">
              <w:t xml:space="preserve"> o Artigo</w:t>
            </w:r>
            <w:r>
              <w:t xml:space="preserve"> 7º, </w:t>
            </w:r>
            <w:r w:rsidR="00DA7BF7" w:rsidRPr="00DA7BF7">
              <w:rPr>
                <w:color w:val="FF0000"/>
              </w:rPr>
              <w:t xml:space="preserve">inciso </w:t>
            </w:r>
            <w:r>
              <w:t>IV desta Resolução</w:t>
            </w:r>
            <w:r w:rsidRPr="0007753A">
              <w:t>.</w:t>
            </w:r>
          </w:p>
        </w:tc>
      </w:tr>
      <w:tr w:rsidR="001607E2" w:rsidTr="00AC307F">
        <w:tc>
          <w:tcPr>
            <w:tcW w:w="550" w:type="dxa"/>
          </w:tcPr>
          <w:p w:rsidR="001607E2" w:rsidRDefault="001607E2" w:rsidP="00A4128E">
            <w:pPr>
              <w:jc w:val="both"/>
            </w:pPr>
            <w:r>
              <w:t>VI</w:t>
            </w:r>
          </w:p>
        </w:tc>
        <w:tc>
          <w:tcPr>
            <w:tcW w:w="296" w:type="dxa"/>
          </w:tcPr>
          <w:p w:rsidR="001607E2" w:rsidRDefault="001607E2" w:rsidP="00A4128E">
            <w:pPr>
              <w:jc w:val="both"/>
            </w:pPr>
            <w:r>
              <w:t>-</w:t>
            </w:r>
          </w:p>
        </w:tc>
        <w:tc>
          <w:tcPr>
            <w:tcW w:w="7659" w:type="dxa"/>
          </w:tcPr>
          <w:p w:rsidR="001607E2" w:rsidRPr="00223153" w:rsidRDefault="001607E2" w:rsidP="0066468B">
            <w:pPr>
              <w:jc w:val="both"/>
              <w:rPr>
                <w:highlight w:val="yellow"/>
              </w:rPr>
            </w:pPr>
            <w:r w:rsidRPr="003038F4">
              <w:t xml:space="preserve">Enviar Ofício </w:t>
            </w:r>
            <w:r>
              <w:t xml:space="preserve">à DAA/PROGRAD, informando o desligamento e/ou cadastro de novos monitores, conforme </w:t>
            </w:r>
            <w:r w:rsidRPr="00DA7BF7">
              <w:rPr>
                <w:color w:val="FF0000"/>
              </w:rPr>
              <w:t>Anexo V</w:t>
            </w:r>
            <w:r w:rsidR="00DA7BF7" w:rsidRPr="00DA7BF7">
              <w:rPr>
                <w:color w:val="FF0000"/>
              </w:rPr>
              <w:t>I</w:t>
            </w:r>
            <w:r w:rsidRPr="00DA7BF7">
              <w:rPr>
                <w:color w:val="FF0000"/>
              </w:rPr>
              <w:t xml:space="preserve"> </w:t>
            </w:r>
            <w:r>
              <w:t>desta Resolução.</w:t>
            </w:r>
          </w:p>
        </w:tc>
      </w:tr>
      <w:tr w:rsidR="001607E2" w:rsidTr="00AC307F">
        <w:tc>
          <w:tcPr>
            <w:tcW w:w="550" w:type="dxa"/>
          </w:tcPr>
          <w:p w:rsidR="001607E2" w:rsidRDefault="001607E2" w:rsidP="00A4128E">
            <w:pPr>
              <w:jc w:val="both"/>
            </w:pPr>
            <w:r>
              <w:t>VII</w:t>
            </w:r>
          </w:p>
        </w:tc>
        <w:tc>
          <w:tcPr>
            <w:tcW w:w="296" w:type="dxa"/>
          </w:tcPr>
          <w:p w:rsidR="001607E2" w:rsidRDefault="001607E2" w:rsidP="00A4128E">
            <w:pPr>
              <w:jc w:val="both"/>
            </w:pPr>
            <w:r>
              <w:t xml:space="preserve">- </w:t>
            </w:r>
          </w:p>
        </w:tc>
        <w:tc>
          <w:tcPr>
            <w:tcW w:w="7659" w:type="dxa"/>
          </w:tcPr>
          <w:p w:rsidR="001607E2" w:rsidRPr="0007753A" w:rsidRDefault="001607E2" w:rsidP="00425717">
            <w:pPr>
              <w:jc w:val="both"/>
            </w:pPr>
            <w:r>
              <w:t>Elaborar e e</w:t>
            </w:r>
            <w:r w:rsidRPr="0007753A">
              <w:t>nviar</w:t>
            </w:r>
            <w:r w:rsidR="00425717">
              <w:t xml:space="preserve"> semestralmente</w:t>
            </w:r>
            <w:r w:rsidRPr="0007753A">
              <w:t xml:space="preserve"> o P</w:t>
            </w:r>
            <w:r w:rsidR="00425717">
              <w:t>lano de Trabalho para Monitoria</w:t>
            </w:r>
            <w:r w:rsidRPr="0007753A">
              <w:t xml:space="preserve"> à Dir</w:t>
            </w:r>
            <w:r w:rsidR="00425717">
              <w:t>etoria de Ensino (DEN/PROGRAD), devidamente assinado pelo Professor</w:t>
            </w:r>
            <w:r w:rsidRPr="0007753A">
              <w:t xml:space="preserve"> Supervisor e pelo Chefe do Departamento.</w:t>
            </w:r>
          </w:p>
        </w:tc>
      </w:tr>
      <w:tr w:rsidR="00EB0E6B" w:rsidRPr="00EB0E6B" w:rsidTr="00AC307F">
        <w:tc>
          <w:tcPr>
            <w:tcW w:w="550" w:type="dxa"/>
          </w:tcPr>
          <w:p w:rsidR="00EB0E6B" w:rsidRPr="00EB0E6B" w:rsidRDefault="00EB0E6B" w:rsidP="00A4128E">
            <w:pPr>
              <w:jc w:val="both"/>
              <w:rPr>
                <w:color w:val="FF0000"/>
              </w:rPr>
            </w:pPr>
            <w:r w:rsidRPr="00EB0E6B">
              <w:rPr>
                <w:color w:val="FF0000"/>
              </w:rPr>
              <w:t>VIII</w:t>
            </w:r>
          </w:p>
        </w:tc>
        <w:tc>
          <w:tcPr>
            <w:tcW w:w="296" w:type="dxa"/>
          </w:tcPr>
          <w:p w:rsidR="00EB0E6B" w:rsidRPr="00EB0E6B" w:rsidRDefault="00EB0E6B" w:rsidP="00A4128E">
            <w:pPr>
              <w:jc w:val="both"/>
              <w:rPr>
                <w:color w:val="FF0000"/>
              </w:rPr>
            </w:pPr>
            <w:r w:rsidRPr="00EB0E6B">
              <w:rPr>
                <w:color w:val="FF0000"/>
              </w:rPr>
              <w:t>-</w:t>
            </w:r>
          </w:p>
        </w:tc>
        <w:tc>
          <w:tcPr>
            <w:tcW w:w="7659" w:type="dxa"/>
          </w:tcPr>
          <w:p w:rsidR="00EB0E6B" w:rsidRPr="00EB0E6B" w:rsidRDefault="00EB0E6B" w:rsidP="00425717">
            <w:pPr>
              <w:jc w:val="both"/>
              <w:rPr>
                <w:color w:val="FF0000"/>
              </w:rPr>
            </w:pPr>
            <w:r w:rsidRPr="00EB0E6B">
              <w:rPr>
                <w:color w:val="FF0000"/>
              </w:rPr>
              <w:t>Assinar</w:t>
            </w:r>
            <w:r>
              <w:rPr>
                <w:color w:val="FF0000"/>
              </w:rPr>
              <w:t>,</w:t>
            </w:r>
            <w:r w:rsidRPr="00EB0E6B">
              <w:rPr>
                <w:color w:val="FF0000"/>
              </w:rPr>
              <w:t xml:space="preserve"> semestralmente, os Relatórios Finais de Frequência e Atividades dos Monitores bolsistas e voluntários, atestando o cumprimento das atividades de monitoria e avaliando o monitor.</w:t>
            </w:r>
          </w:p>
        </w:tc>
      </w:tr>
    </w:tbl>
    <w:p w:rsidR="003038F4" w:rsidRDefault="003038F4" w:rsidP="00A4128E">
      <w:pPr>
        <w:jc w:val="both"/>
      </w:pPr>
      <w:r>
        <w:rPr>
          <w:b/>
        </w:rPr>
        <w:t xml:space="preserve">                          </w:t>
      </w:r>
    </w:p>
    <w:p w:rsidR="003038F4" w:rsidRDefault="00A4128E" w:rsidP="00A4128E">
      <w:pPr>
        <w:jc w:val="both"/>
        <w:rPr>
          <w:b/>
        </w:rPr>
      </w:pPr>
      <w:r>
        <w:rPr>
          <w:b/>
        </w:rPr>
        <w:t xml:space="preserve">                </w:t>
      </w:r>
    </w:p>
    <w:p w:rsidR="00A4128E" w:rsidRDefault="00430A9C" w:rsidP="00A4128E">
      <w:pPr>
        <w:jc w:val="both"/>
      </w:pPr>
      <w:r>
        <w:rPr>
          <w:b/>
        </w:rPr>
        <w:t xml:space="preserve">        </w:t>
      </w:r>
      <w:r w:rsidR="00A4128E" w:rsidRPr="0007753A">
        <w:rPr>
          <w:b/>
        </w:rPr>
        <w:t xml:space="preserve">Art. </w:t>
      </w:r>
      <w:r w:rsidR="001403DA" w:rsidRPr="0007753A">
        <w:rPr>
          <w:b/>
        </w:rPr>
        <w:t>8</w:t>
      </w:r>
      <w:r w:rsidR="00A4128E" w:rsidRPr="0007753A">
        <w:rPr>
          <w:b/>
        </w:rPr>
        <w:t>º</w:t>
      </w:r>
      <w:r w:rsidR="00A4128E" w:rsidRPr="0007753A">
        <w:t xml:space="preserve"> Caberá ao Monitor:</w:t>
      </w:r>
    </w:p>
    <w:p w:rsidR="00A4128E" w:rsidRPr="0001674B" w:rsidRDefault="00A4128E" w:rsidP="00A4128E">
      <w:pPr>
        <w:jc w:val="both"/>
      </w:pPr>
      <w:r>
        <w:t xml:space="preserve">                         </w:t>
      </w:r>
    </w:p>
    <w:tbl>
      <w:tblPr>
        <w:tblStyle w:val="Tabelacomgrade"/>
        <w:tblW w:w="8505" w:type="dxa"/>
        <w:tblInd w:w="15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0"/>
        <w:gridCol w:w="296"/>
        <w:gridCol w:w="7739"/>
      </w:tblGrid>
      <w:tr w:rsidR="00A4128E" w:rsidTr="00176C93">
        <w:tc>
          <w:tcPr>
            <w:tcW w:w="470" w:type="dxa"/>
          </w:tcPr>
          <w:p w:rsidR="00A4128E" w:rsidRDefault="00A4128E" w:rsidP="00A4128E">
            <w:pPr>
              <w:jc w:val="both"/>
            </w:pPr>
            <w:r>
              <w:t>I</w:t>
            </w:r>
          </w:p>
        </w:tc>
        <w:tc>
          <w:tcPr>
            <w:tcW w:w="296" w:type="dxa"/>
          </w:tcPr>
          <w:p w:rsidR="00A4128E" w:rsidRDefault="00A4128E" w:rsidP="00A4128E">
            <w:pPr>
              <w:jc w:val="both"/>
            </w:pPr>
            <w:r>
              <w:t>-</w:t>
            </w:r>
          </w:p>
        </w:tc>
        <w:tc>
          <w:tcPr>
            <w:tcW w:w="7739" w:type="dxa"/>
          </w:tcPr>
          <w:p w:rsidR="00A4128E" w:rsidRDefault="00A4128E" w:rsidP="00F327A4">
            <w:pPr>
              <w:jc w:val="both"/>
            </w:pPr>
            <w:r>
              <w:t xml:space="preserve">Auxiliar o professor supervisor </w:t>
            </w:r>
            <w:r w:rsidR="00F327A4">
              <w:t>nas atividades previstas no Plano de Ensino</w:t>
            </w:r>
            <w:r>
              <w:t>, dando suporte ao corpo discente em determinada unidade curricular, visando à melhoria do rendimento acadêmico.</w:t>
            </w:r>
          </w:p>
        </w:tc>
      </w:tr>
      <w:tr w:rsidR="00A4128E" w:rsidTr="00176C93">
        <w:tc>
          <w:tcPr>
            <w:tcW w:w="470" w:type="dxa"/>
          </w:tcPr>
          <w:p w:rsidR="00A4128E" w:rsidRDefault="00A4128E" w:rsidP="00A4128E">
            <w:pPr>
              <w:jc w:val="both"/>
            </w:pPr>
            <w:r>
              <w:t>II</w:t>
            </w:r>
          </w:p>
        </w:tc>
        <w:tc>
          <w:tcPr>
            <w:tcW w:w="296" w:type="dxa"/>
          </w:tcPr>
          <w:p w:rsidR="00A4128E" w:rsidRDefault="00A4128E" w:rsidP="00A4128E">
            <w:pPr>
              <w:jc w:val="both"/>
            </w:pPr>
            <w:r>
              <w:t>-</w:t>
            </w:r>
          </w:p>
        </w:tc>
        <w:tc>
          <w:tcPr>
            <w:tcW w:w="7739" w:type="dxa"/>
          </w:tcPr>
          <w:p w:rsidR="00A4128E" w:rsidRDefault="00A4128E" w:rsidP="00F327A4">
            <w:pPr>
              <w:jc w:val="both"/>
            </w:pPr>
            <w:r>
              <w:t xml:space="preserve">Cumprir </w:t>
            </w:r>
            <w:r w:rsidR="00F327A4">
              <w:t>o Plano de Trabalho determinado</w:t>
            </w:r>
            <w:r>
              <w:t xml:space="preserve"> pelo </w:t>
            </w:r>
            <w:r w:rsidR="00F327A4">
              <w:t>Professor Supervisor.</w:t>
            </w:r>
            <w:r>
              <w:t xml:space="preserve"> </w:t>
            </w:r>
          </w:p>
        </w:tc>
      </w:tr>
      <w:tr w:rsidR="00A4128E" w:rsidTr="00176C93">
        <w:tc>
          <w:tcPr>
            <w:tcW w:w="470" w:type="dxa"/>
          </w:tcPr>
          <w:p w:rsidR="00A4128E" w:rsidRDefault="00A4128E" w:rsidP="00A4128E">
            <w:pPr>
              <w:jc w:val="both"/>
            </w:pPr>
            <w:r>
              <w:t xml:space="preserve">III </w:t>
            </w:r>
          </w:p>
        </w:tc>
        <w:tc>
          <w:tcPr>
            <w:tcW w:w="296" w:type="dxa"/>
          </w:tcPr>
          <w:p w:rsidR="00A4128E" w:rsidRDefault="00A4128E" w:rsidP="00A4128E">
            <w:pPr>
              <w:jc w:val="both"/>
            </w:pPr>
            <w:r>
              <w:t>-</w:t>
            </w:r>
          </w:p>
        </w:tc>
        <w:tc>
          <w:tcPr>
            <w:tcW w:w="7739" w:type="dxa"/>
          </w:tcPr>
          <w:p w:rsidR="00A4128E" w:rsidRPr="00423D2A" w:rsidRDefault="00430A9C" w:rsidP="00430A9C">
            <w:pPr>
              <w:jc w:val="both"/>
            </w:pPr>
            <w:r w:rsidRPr="00423D2A">
              <w:t>Informar ao Professor Supervisor, quando houver interesse em desligar-se do Programa de Monitoria.</w:t>
            </w:r>
          </w:p>
        </w:tc>
      </w:tr>
      <w:tr w:rsidR="00972755" w:rsidTr="00176C93">
        <w:tc>
          <w:tcPr>
            <w:tcW w:w="470" w:type="dxa"/>
          </w:tcPr>
          <w:p w:rsidR="00972755" w:rsidRDefault="00972755" w:rsidP="00A4128E">
            <w:pPr>
              <w:jc w:val="both"/>
            </w:pPr>
            <w:r>
              <w:t>IV</w:t>
            </w:r>
          </w:p>
        </w:tc>
        <w:tc>
          <w:tcPr>
            <w:tcW w:w="296" w:type="dxa"/>
          </w:tcPr>
          <w:p w:rsidR="00972755" w:rsidRDefault="00972755" w:rsidP="00A4128E">
            <w:pPr>
              <w:jc w:val="both"/>
            </w:pPr>
            <w:r>
              <w:t>-</w:t>
            </w:r>
          </w:p>
        </w:tc>
        <w:tc>
          <w:tcPr>
            <w:tcW w:w="7739" w:type="dxa"/>
          </w:tcPr>
          <w:p w:rsidR="00972755" w:rsidRPr="00423D2A" w:rsidRDefault="00972755" w:rsidP="00C15FE3">
            <w:pPr>
              <w:jc w:val="both"/>
            </w:pPr>
            <w:r w:rsidRPr="00423D2A">
              <w:t xml:space="preserve">Entregar na DAA/PROGRAD, documentos pessoais, histórico escolar, </w:t>
            </w:r>
            <w:r w:rsidR="00C15FE3">
              <w:t>informação sobre</w:t>
            </w:r>
            <w:r w:rsidRPr="00423D2A">
              <w:t xml:space="preserve"> conta bancária, bem como Cadastro de Monitor e Termo de Compromisso, conforme Anexos </w:t>
            </w:r>
            <w:r w:rsidR="003D766C" w:rsidRPr="00423D2A">
              <w:t>I</w:t>
            </w:r>
            <w:r w:rsidRPr="00423D2A">
              <w:t xml:space="preserve"> e </w:t>
            </w:r>
            <w:r w:rsidR="003D766C" w:rsidRPr="00423D2A">
              <w:t>I</w:t>
            </w:r>
            <w:r w:rsidRPr="00423D2A">
              <w:t>I desta Resolução.</w:t>
            </w:r>
          </w:p>
        </w:tc>
      </w:tr>
      <w:tr w:rsidR="00A4128E" w:rsidTr="00176C93">
        <w:tc>
          <w:tcPr>
            <w:tcW w:w="470" w:type="dxa"/>
          </w:tcPr>
          <w:p w:rsidR="00A4128E" w:rsidRDefault="00A4128E" w:rsidP="00A4128E">
            <w:pPr>
              <w:jc w:val="both"/>
            </w:pPr>
            <w:r>
              <w:t>V</w:t>
            </w:r>
          </w:p>
        </w:tc>
        <w:tc>
          <w:tcPr>
            <w:tcW w:w="296" w:type="dxa"/>
          </w:tcPr>
          <w:p w:rsidR="00A4128E" w:rsidRDefault="00A4128E" w:rsidP="00A4128E">
            <w:pPr>
              <w:jc w:val="both"/>
            </w:pPr>
            <w:r>
              <w:t>-</w:t>
            </w:r>
          </w:p>
        </w:tc>
        <w:tc>
          <w:tcPr>
            <w:tcW w:w="7739" w:type="dxa"/>
          </w:tcPr>
          <w:p w:rsidR="00A4128E" w:rsidRPr="00423D2A" w:rsidRDefault="00972755" w:rsidP="0043359D">
            <w:pPr>
              <w:jc w:val="both"/>
            </w:pPr>
            <w:r w:rsidRPr="00423D2A">
              <w:t>Entregar mensalmente, o Atestado de Frequência</w:t>
            </w:r>
            <w:r w:rsidR="002F67B4" w:rsidRPr="00423D2A">
              <w:t xml:space="preserve"> (Anexo </w:t>
            </w:r>
            <w:r w:rsidR="00857EF6" w:rsidRPr="00423D2A">
              <w:t>III</w:t>
            </w:r>
            <w:r w:rsidR="002F67B4" w:rsidRPr="00423D2A">
              <w:t>)</w:t>
            </w:r>
            <w:r w:rsidR="003D766C" w:rsidRPr="00423D2A">
              <w:t xml:space="preserve">, </w:t>
            </w:r>
            <w:r w:rsidRPr="00423D2A">
              <w:t xml:space="preserve">na DAA/PROGRAD, </w:t>
            </w:r>
            <w:r w:rsidR="000403F8" w:rsidRPr="00423D2A">
              <w:t>entre os dias 15 e 20</w:t>
            </w:r>
            <w:r w:rsidR="003D766C" w:rsidRPr="00423D2A">
              <w:t xml:space="preserve"> de cada mês</w:t>
            </w:r>
            <w:r w:rsidR="00227FEB" w:rsidRPr="00423D2A">
              <w:t>, ou de acordo com os prazos estabelecidos pela PROPLAN</w:t>
            </w:r>
            <w:r w:rsidR="003D766C" w:rsidRPr="00423D2A">
              <w:t>.</w:t>
            </w:r>
            <w:r w:rsidR="00FE0D95" w:rsidRPr="00423D2A">
              <w:t xml:space="preserve"> </w:t>
            </w:r>
          </w:p>
          <w:p w:rsidR="00BF0135" w:rsidRPr="00423D2A" w:rsidRDefault="00BF0135" w:rsidP="0043359D">
            <w:pPr>
              <w:jc w:val="both"/>
              <w:rPr>
                <w:color w:val="FF0000"/>
              </w:rPr>
            </w:pPr>
          </w:p>
        </w:tc>
      </w:tr>
      <w:tr w:rsidR="00EB0E6B" w:rsidRPr="00EB0E6B" w:rsidTr="00176C93">
        <w:tc>
          <w:tcPr>
            <w:tcW w:w="470" w:type="dxa"/>
          </w:tcPr>
          <w:p w:rsidR="00EB0E6B" w:rsidRPr="00EB0E6B" w:rsidRDefault="00EB0E6B" w:rsidP="00A4128E">
            <w:pPr>
              <w:jc w:val="both"/>
              <w:rPr>
                <w:color w:val="FF0000"/>
              </w:rPr>
            </w:pPr>
            <w:r w:rsidRPr="00EB0E6B">
              <w:rPr>
                <w:color w:val="FF0000"/>
              </w:rPr>
              <w:t>VI</w:t>
            </w:r>
          </w:p>
        </w:tc>
        <w:tc>
          <w:tcPr>
            <w:tcW w:w="296" w:type="dxa"/>
          </w:tcPr>
          <w:p w:rsidR="00EB0E6B" w:rsidRPr="00EB0E6B" w:rsidRDefault="00EB0E6B" w:rsidP="00A4128E">
            <w:pPr>
              <w:jc w:val="both"/>
              <w:rPr>
                <w:color w:val="FF0000"/>
              </w:rPr>
            </w:pPr>
            <w:r w:rsidRPr="00EB0E6B">
              <w:rPr>
                <w:color w:val="FF0000"/>
              </w:rPr>
              <w:t>-</w:t>
            </w:r>
          </w:p>
        </w:tc>
        <w:tc>
          <w:tcPr>
            <w:tcW w:w="7739" w:type="dxa"/>
          </w:tcPr>
          <w:p w:rsidR="00EB0E6B" w:rsidRPr="00EB0E6B" w:rsidRDefault="00EB0E6B" w:rsidP="0043359D">
            <w:pPr>
              <w:jc w:val="both"/>
              <w:rPr>
                <w:color w:val="FF0000"/>
              </w:rPr>
            </w:pPr>
            <w:r w:rsidRPr="00EB0E6B">
              <w:rPr>
                <w:color w:val="FF0000"/>
              </w:rPr>
              <w:t xml:space="preserve">Entregar na DAA/PROGRAD no último mês de vigência da bolsa de monitoria, no prazo definido por essa Divisão, o Relatório Final de Avaliação do Supervisor (Anexo X) e o Relatório Final de Frequência e Atividades do Monitor (Anexo IV), acrescido da Lista de Presença em Atividades de Monitoria (Anexo IX) ou da comprovação de realização de atividades a distância, através da Plataforma </w:t>
            </w:r>
            <w:proofErr w:type="spellStart"/>
            <w:r w:rsidRPr="00EB0E6B">
              <w:rPr>
                <w:color w:val="FF0000"/>
              </w:rPr>
              <w:t>Moodle</w:t>
            </w:r>
            <w:proofErr w:type="spellEnd"/>
            <w:r w:rsidRPr="00EB0E6B">
              <w:rPr>
                <w:color w:val="FF0000"/>
              </w:rPr>
              <w:t>, devendo os anexos IV, IX e demais comprovantes serem assinados pelo docente supervisor da monitoria.</w:t>
            </w:r>
          </w:p>
        </w:tc>
      </w:tr>
    </w:tbl>
    <w:p w:rsidR="00624096" w:rsidRDefault="00624096" w:rsidP="009708E1">
      <w:pPr>
        <w:ind w:firstLine="708"/>
        <w:jc w:val="center"/>
        <w:outlineLvl w:val="2"/>
        <w:rPr>
          <w:b/>
        </w:rPr>
      </w:pPr>
    </w:p>
    <w:p w:rsidR="00624096" w:rsidRDefault="00624096" w:rsidP="009708E1">
      <w:pPr>
        <w:ind w:firstLine="708"/>
        <w:jc w:val="center"/>
        <w:outlineLvl w:val="2"/>
        <w:rPr>
          <w:b/>
        </w:rPr>
      </w:pPr>
    </w:p>
    <w:p w:rsidR="00EB0E6B" w:rsidRPr="00EB0E6B" w:rsidRDefault="00EB0E6B" w:rsidP="00EB0E6B">
      <w:pPr>
        <w:pStyle w:val="Standard"/>
        <w:jc w:val="both"/>
        <w:rPr>
          <w:color w:val="FF0000"/>
        </w:rPr>
      </w:pPr>
      <w:r w:rsidRPr="00EB0E6B">
        <w:rPr>
          <w:b/>
          <w:bCs/>
          <w:color w:val="FF0000"/>
        </w:rPr>
        <w:t xml:space="preserve">    </w:t>
      </w:r>
      <w:r w:rsidRPr="00EB0E6B">
        <w:rPr>
          <w:color w:val="FF0000"/>
        </w:rPr>
        <w:t>Art</w:t>
      </w:r>
      <w:r w:rsidRPr="00EB0E6B">
        <w:rPr>
          <w:color w:val="FF0000"/>
          <w:highlight w:val="yellow"/>
        </w:rPr>
        <w:t>. 8º A</w:t>
      </w:r>
      <w:r w:rsidRPr="00EB0E6B">
        <w:rPr>
          <w:b/>
          <w:color w:val="FF0000"/>
        </w:rPr>
        <w:t xml:space="preserve"> </w:t>
      </w:r>
      <w:r w:rsidRPr="00EB0E6B">
        <w:rPr>
          <w:color w:val="FF0000"/>
        </w:rPr>
        <w:t>Caberá ao discente matriculado em unidades curriculares assistidas pelo Programa de Monitoria:</w:t>
      </w:r>
    </w:p>
    <w:tbl>
      <w:tblPr>
        <w:tblW w:w="9927" w:type="dxa"/>
        <w:tblInd w:w="-9" w:type="dxa"/>
        <w:tblLayout w:type="fixed"/>
        <w:tblCellMar>
          <w:left w:w="10" w:type="dxa"/>
          <w:right w:w="10" w:type="dxa"/>
        </w:tblCellMar>
        <w:tblLook w:val="0000" w:firstRow="0" w:lastRow="0" w:firstColumn="0" w:lastColumn="0" w:noHBand="0" w:noVBand="0"/>
      </w:tblPr>
      <w:tblGrid>
        <w:gridCol w:w="465"/>
        <w:gridCol w:w="285"/>
        <w:gridCol w:w="9177"/>
      </w:tblGrid>
      <w:tr w:rsidR="00EB0E6B" w:rsidRPr="00EB0E6B" w:rsidTr="00EB0E6B">
        <w:tc>
          <w:tcPr>
            <w:tcW w:w="465" w:type="dxa"/>
            <w:shd w:val="clear" w:color="auto" w:fill="FFFFFF"/>
            <w:tcMar>
              <w:top w:w="0" w:type="dxa"/>
              <w:left w:w="113" w:type="dxa"/>
              <w:bottom w:w="0" w:type="dxa"/>
              <w:right w:w="108" w:type="dxa"/>
            </w:tcMar>
          </w:tcPr>
          <w:p w:rsidR="00EB0E6B" w:rsidRPr="00EB0E6B" w:rsidRDefault="00EB0E6B" w:rsidP="00EB0E6B">
            <w:pPr>
              <w:pStyle w:val="Standard"/>
              <w:jc w:val="center"/>
              <w:rPr>
                <w:color w:val="FF0000"/>
              </w:rPr>
            </w:pPr>
            <w:r w:rsidRPr="00EB0E6B">
              <w:rPr>
                <w:color w:val="FF0000"/>
              </w:rPr>
              <w:t>I</w:t>
            </w:r>
          </w:p>
        </w:tc>
        <w:tc>
          <w:tcPr>
            <w:tcW w:w="285" w:type="dxa"/>
            <w:shd w:val="clear" w:color="auto" w:fill="FFFFFF"/>
            <w:tcMar>
              <w:top w:w="0" w:type="dxa"/>
              <w:left w:w="113" w:type="dxa"/>
              <w:bottom w:w="0" w:type="dxa"/>
              <w:right w:w="108" w:type="dxa"/>
            </w:tcMar>
          </w:tcPr>
          <w:p w:rsidR="00EB0E6B" w:rsidRPr="00EB0E6B" w:rsidRDefault="00EB0E6B" w:rsidP="00EB0E6B">
            <w:pPr>
              <w:pStyle w:val="Standard"/>
              <w:jc w:val="both"/>
              <w:rPr>
                <w:color w:val="FF0000"/>
              </w:rPr>
            </w:pPr>
            <w:r w:rsidRPr="00EB0E6B">
              <w:rPr>
                <w:color w:val="FF0000"/>
              </w:rPr>
              <w:t>-</w:t>
            </w:r>
          </w:p>
        </w:tc>
        <w:tc>
          <w:tcPr>
            <w:tcW w:w="9177" w:type="dxa"/>
            <w:shd w:val="clear" w:color="auto" w:fill="FFFFFF"/>
            <w:tcMar>
              <w:top w:w="0" w:type="dxa"/>
              <w:left w:w="113" w:type="dxa"/>
              <w:bottom w:w="0" w:type="dxa"/>
              <w:right w:w="108" w:type="dxa"/>
            </w:tcMar>
          </w:tcPr>
          <w:p w:rsidR="00EB0E6B" w:rsidRPr="00EB0E6B" w:rsidRDefault="00EB0E6B" w:rsidP="00EB0E6B">
            <w:pPr>
              <w:pStyle w:val="Standard"/>
              <w:jc w:val="both"/>
              <w:rPr>
                <w:color w:val="FF0000"/>
              </w:rPr>
            </w:pPr>
            <w:r w:rsidRPr="00EB0E6B">
              <w:rPr>
                <w:color w:val="FF0000"/>
              </w:rPr>
              <w:t>Informar ao professor supervisor o não cumprimento das atribuições do monitor;</w:t>
            </w:r>
          </w:p>
        </w:tc>
      </w:tr>
      <w:tr w:rsidR="00EB0E6B" w:rsidRPr="00EB0E6B" w:rsidTr="00EB0E6B">
        <w:tc>
          <w:tcPr>
            <w:tcW w:w="465" w:type="dxa"/>
            <w:shd w:val="clear" w:color="auto" w:fill="FFFFFF"/>
            <w:tcMar>
              <w:top w:w="0" w:type="dxa"/>
              <w:left w:w="113" w:type="dxa"/>
              <w:bottom w:w="0" w:type="dxa"/>
              <w:right w:w="108" w:type="dxa"/>
            </w:tcMar>
          </w:tcPr>
          <w:p w:rsidR="00EB0E6B" w:rsidRPr="00EB0E6B" w:rsidRDefault="00EB0E6B" w:rsidP="00EB0E6B">
            <w:pPr>
              <w:pStyle w:val="Standard"/>
              <w:jc w:val="center"/>
              <w:rPr>
                <w:color w:val="FF0000"/>
              </w:rPr>
            </w:pPr>
            <w:r w:rsidRPr="00EB0E6B">
              <w:rPr>
                <w:color w:val="FF0000"/>
              </w:rPr>
              <w:lastRenderedPageBreak/>
              <w:t>II</w:t>
            </w:r>
          </w:p>
        </w:tc>
        <w:tc>
          <w:tcPr>
            <w:tcW w:w="285" w:type="dxa"/>
            <w:shd w:val="clear" w:color="auto" w:fill="FFFFFF"/>
            <w:tcMar>
              <w:top w:w="0" w:type="dxa"/>
              <w:left w:w="113" w:type="dxa"/>
              <w:bottom w:w="0" w:type="dxa"/>
              <w:right w:w="108" w:type="dxa"/>
            </w:tcMar>
          </w:tcPr>
          <w:p w:rsidR="00EB0E6B" w:rsidRPr="00EB0E6B" w:rsidRDefault="00EB0E6B" w:rsidP="00EB0E6B">
            <w:pPr>
              <w:pStyle w:val="Standard"/>
              <w:jc w:val="both"/>
              <w:rPr>
                <w:color w:val="FF0000"/>
              </w:rPr>
            </w:pPr>
            <w:r w:rsidRPr="00EB0E6B">
              <w:rPr>
                <w:color w:val="FF0000"/>
              </w:rPr>
              <w:t>-</w:t>
            </w:r>
          </w:p>
        </w:tc>
        <w:tc>
          <w:tcPr>
            <w:tcW w:w="9177" w:type="dxa"/>
            <w:shd w:val="clear" w:color="auto" w:fill="FFFFFF"/>
            <w:tcMar>
              <w:top w:w="0" w:type="dxa"/>
              <w:left w:w="113" w:type="dxa"/>
              <w:bottom w:w="0" w:type="dxa"/>
              <w:right w:w="108" w:type="dxa"/>
            </w:tcMar>
          </w:tcPr>
          <w:p w:rsidR="00EB0E6B" w:rsidRPr="00EB0E6B" w:rsidRDefault="00EB0E6B" w:rsidP="00EB0E6B">
            <w:pPr>
              <w:pStyle w:val="Standard"/>
              <w:jc w:val="both"/>
              <w:rPr>
                <w:color w:val="FF0000"/>
              </w:rPr>
            </w:pPr>
            <w:r w:rsidRPr="00EB0E6B">
              <w:rPr>
                <w:color w:val="FF0000"/>
              </w:rPr>
              <w:t>Avaliar semestralmente o monitor através do instrumento disponibilizado pela PROGRAD.</w:t>
            </w:r>
          </w:p>
        </w:tc>
      </w:tr>
    </w:tbl>
    <w:p w:rsidR="00EB0E6B" w:rsidRDefault="00EB0E6B" w:rsidP="009708E1">
      <w:pPr>
        <w:ind w:firstLine="708"/>
        <w:jc w:val="center"/>
        <w:outlineLvl w:val="2"/>
        <w:rPr>
          <w:b/>
        </w:rPr>
      </w:pPr>
    </w:p>
    <w:p w:rsidR="009708E1" w:rsidRDefault="009708E1" w:rsidP="009708E1">
      <w:pPr>
        <w:ind w:firstLine="708"/>
        <w:jc w:val="center"/>
        <w:outlineLvl w:val="2"/>
        <w:rPr>
          <w:b/>
        </w:rPr>
      </w:pPr>
      <w:r w:rsidRPr="00794B65">
        <w:rPr>
          <w:b/>
        </w:rPr>
        <w:t xml:space="preserve">CAPÍTULO </w:t>
      </w:r>
      <w:r w:rsidR="00F06B5A">
        <w:rPr>
          <w:b/>
        </w:rPr>
        <w:t>I</w:t>
      </w:r>
      <w:r>
        <w:rPr>
          <w:b/>
        </w:rPr>
        <w:t>V</w:t>
      </w:r>
    </w:p>
    <w:p w:rsidR="009708E1" w:rsidRDefault="009708E1" w:rsidP="009708E1">
      <w:pPr>
        <w:ind w:firstLine="708"/>
        <w:jc w:val="center"/>
        <w:outlineLvl w:val="2"/>
        <w:rPr>
          <w:b/>
        </w:rPr>
      </w:pPr>
    </w:p>
    <w:p w:rsidR="009708E1" w:rsidRDefault="00F06B5A" w:rsidP="009708E1">
      <w:pPr>
        <w:ind w:firstLine="708"/>
        <w:jc w:val="center"/>
        <w:outlineLvl w:val="2"/>
        <w:rPr>
          <w:b/>
        </w:rPr>
      </w:pPr>
      <w:r>
        <w:rPr>
          <w:b/>
        </w:rPr>
        <w:t>DA DISTRIBUIÇÃO DAS VAGAS DE MONITORIA REMUNERADA</w:t>
      </w:r>
    </w:p>
    <w:p w:rsidR="00F06B5A" w:rsidRDefault="00F06B5A" w:rsidP="009708E1">
      <w:pPr>
        <w:ind w:firstLine="708"/>
        <w:jc w:val="center"/>
        <w:outlineLvl w:val="2"/>
        <w:rPr>
          <w:b/>
        </w:rPr>
      </w:pPr>
    </w:p>
    <w:p w:rsidR="00F06B5A" w:rsidRDefault="00F06B5A" w:rsidP="00F06B5A">
      <w:pPr>
        <w:jc w:val="both"/>
      </w:pPr>
      <w:r>
        <w:rPr>
          <w:b/>
        </w:rPr>
        <w:t xml:space="preserve">            </w:t>
      </w:r>
      <w:r w:rsidR="001403DA">
        <w:rPr>
          <w:b/>
        </w:rPr>
        <w:t>Art. 9º</w:t>
      </w:r>
      <w:r>
        <w:t xml:space="preserve"> As bolsas de monitoria remunerada disponíveis para o respectivo ano letivo serão distribuídas pela PROGRAD, às Unidades Acadêmicas, com base na seguinte fórmula:</w:t>
      </w:r>
    </w:p>
    <w:p w:rsidR="00F06B5A" w:rsidRDefault="00F06B5A" w:rsidP="00F06B5A">
      <w:pPr>
        <w:jc w:val="both"/>
      </w:pPr>
    </w:p>
    <w:p w:rsidR="00165C81" w:rsidRDefault="007A4B7B" w:rsidP="008F43F4">
      <w:pPr>
        <w:jc w:val="center"/>
        <w:rPr>
          <w:sz w:val="32"/>
          <w:szCs w:val="32"/>
        </w:rPr>
      </w:pPr>
      <w:r>
        <w:t>B</w:t>
      </w:r>
      <w:r w:rsidR="008F43F4">
        <w:rPr>
          <w:sz w:val="16"/>
          <w:vertAlign w:val="subscript"/>
        </w:rPr>
        <w:t>i</w:t>
      </w:r>
      <w:proofErr w:type="gramStart"/>
      <w:r>
        <w:rPr>
          <w:sz w:val="16"/>
          <w:vertAlign w:val="subscript"/>
        </w:rPr>
        <w:t xml:space="preserve"> </w:t>
      </w:r>
      <w:r>
        <w:rPr>
          <w:sz w:val="16"/>
        </w:rPr>
        <w:t xml:space="preserve"> </w:t>
      </w:r>
      <w:proofErr w:type="gramEnd"/>
      <w:r>
        <w:rPr>
          <w:sz w:val="16"/>
        </w:rPr>
        <w:t xml:space="preserve">= </w:t>
      </w:r>
      <w:proofErr w:type="spellStart"/>
      <w:r>
        <w:t>B</w:t>
      </w:r>
      <w:r>
        <w:rPr>
          <w:vertAlign w:val="subscript"/>
        </w:rPr>
        <w:t>t</w:t>
      </w:r>
      <w:proofErr w:type="spellEnd"/>
      <w:r>
        <w:t xml:space="preserve"> </w:t>
      </w:r>
      <m:oMath>
        <m:d>
          <m:dPr>
            <m:ctrlPr>
              <w:rPr>
                <w:rFonts w:ascii="Cambria Math" w:hAnsi="Cambria Math"/>
                <w:i/>
                <w:sz w:val="32"/>
                <w:szCs w:val="32"/>
              </w:rPr>
            </m:ctrlPr>
          </m:dPr>
          <m:e>
            <m:f>
              <m:fPr>
                <m:ctrlPr>
                  <w:rPr>
                    <w:rFonts w:ascii="Cambria Math" w:hAnsi="Cambria Math"/>
                    <w:i/>
                    <w:sz w:val="32"/>
                    <w:szCs w:val="32"/>
                  </w:rPr>
                </m:ctrlPr>
              </m:fPr>
              <m:num>
                <m:r>
                  <w:rPr>
                    <w:rFonts w:ascii="Cambria Math" w:hAnsi="Cambria Math"/>
                    <w:sz w:val="32"/>
                    <w:szCs w:val="32"/>
                  </w:rPr>
                  <m:t xml:space="preserve">0,3 </m:t>
                </m:r>
                <m:sSub>
                  <m:sSubPr>
                    <m:ctrlPr>
                      <w:rPr>
                        <w:rFonts w:ascii="Cambria Math" w:hAnsi="Cambria Math"/>
                        <w:i/>
                        <w:sz w:val="32"/>
                        <w:szCs w:val="32"/>
                      </w:rPr>
                    </m:ctrlPr>
                  </m:sSubPr>
                  <m:e>
                    <m:r>
                      <w:rPr>
                        <w:rFonts w:ascii="Cambria Math" w:hAnsi="Cambria Math"/>
                        <w:sz w:val="32"/>
                        <w:szCs w:val="32"/>
                      </w:rPr>
                      <m:t>N</m:t>
                    </m:r>
                  </m:e>
                  <m:sub>
                    <m:r>
                      <w:rPr>
                        <w:rFonts w:ascii="Cambria Math" w:hAnsi="Cambria Math"/>
                        <w:sz w:val="32"/>
                        <w:szCs w:val="32"/>
                      </w:rPr>
                      <m:t xml:space="preserve">mi </m:t>
                    </m:r>
                  </m:sub>
                </m:sSub>
              </m:num>
              <m:den>
                <m:r>
                  <w:rPr>
                    <w:rFonts w:ascii="Cambria Math" w:hAnsi="Cambria Math"/>
                    <w:sz w:val="32"/>
                    <w:szCs w:val="32"/>
                  </w:rPr>
                  <m:t xml:space="preserve">∑ </m:t>
                </m:r>
                <m:sSub>
                  <m:sSubPr>
                    <m:ctrlPr>
                      <w:rPr>
                        <w:rFonts w:ascii="Cambria Math" w:hAnsi="Cambria Math"/>
                        <w:i/>
                        <w:sz w:val="32"/>
                        <w:szCs w:val="32"/>
                      </w:rPr>
                    </m:ctrlPr>
                  </m:sSubPr>
                  <m:e>
                    <m:r>
                      <w:rPr>
                        <w:rFonts w:ascii="Cambria Math" w:hAnsi="Cambria Math"/>
                        <w:sz w:val="32"/>
                        <w:szCs w:val="32"/>
                      </w:rPr>
                      <m:t>N</m:t>
                    </m:r>
                  </m:e>
                  <m:sub>
                    <m:r>
                      <w:rPr>
                        <w:rFonts w:ascii="Cambria Math" w:hAnsi="Cambria Math"/>
                        <w:sz w:val="32"/>
                        <w:szCs w:val="32"/>
                      </w:rPr>
                      <m:t xml:space="preserve">mi </m:t>
                    </m:r>
                  </m:sub>
                </m:sSub>
              </m:den>
            </m:f>
            <m:r>
              <w:rPr>
                <w:rFonts w:ascii="Cambria Math" w:hAnsi="Cambria Math"/>
                <w:sz w:val="32"/>
                <w:szCs w:val="32"/>
              </w:rPr>
              <m:t>+</m:t>
            </m:r>
            <m:f>
              <m:fPr>
                <m:ctrlPr>
                  <w:rPr>
                    <w:rFonts w:ascii="Cambria Math" w:hAnsi="Cambria Math"/>
                    <w:i/>
                    <w:sz w:val="32"/>
                    <w:szCs w:val="32"/>
                  </w:rPr>
                </m:ctrlPr>
              </m:fPr>
              <m:num>
                <m:r>
                  <w:rPr>
                    <w:rFonts w:ascii="Cambria Math" w:hAnsi="Cambria Math"/>
                    <w:sz w:val="32"/>
                    <w:szCs w:val="32"/>
                  </w:rPr>
                  <m:t xml:space="preserve">0,4 </m:t>
                </m:r>
                <m:sSub>
                  <m:sSubPr>
                    <m:ctrlPr>
                      <w:rPr>
                        <w:rFonts w:ascii="Cambria Math" w:hAnsi="Cambria Math"/>
                        <w:i/>
                        <w:sz w:val="32"/>
                        <w:szCs w:val="32"/>
                      </w:rPr>
                    </m:ctrlPr>
                  </m:sSubPr>
                  <m:e>
                    <m:r>
                      <w:rPr>
                        <w:rFonts w:ascii="Cambria Math" w:hAnsi="Cambria Math"/>
                        <w:sz w:val="32"/>
                        <w:szCs w:val="32"/>
                      </w:rPr>
                      <m:t>R</m:t>
                    </m:r>
                  </m:e>
                  <m:sub>
                    <m:r>
                      <w:rPr>
                        <w:rFonts w:ascii="Cambria Math" w:hAnsi="Cambria Math"/>
                        <w:sz w:val="32"/>
                        <w:szCs w:val="32"/>
                      </w:rPr>
                      <m:t xml:space="preserve">ti </m:t>
                    </m:r>
                  </m:sub>
                </m:sSub>
              </m:num>
              <m:den>
                <m:r>
                  <w:rPr>
                    <w:rFonts w:ascii="Cambria Math" w:hAnsi="Cambria Math"/>
                    <w:sz w:val="32"/>
                    <w:szCs w:val="32"/>
                  </w:rPr>
                  <m:t xml:space="preserve">∑ </m:t>
                </m:r>
                <m:sSub>
                  <m:sSubPr>
                    <m:ctrlPr>
                      <w:rPr>
                        <w:rFonts w:ascii="Cambria Math" w:hAnsi="Cambria Math"/>
                        <w:i/>
                        <w:sz w:val="32"/>
                        <w:szCs w:val="32"/>
                      </w:rPr>
                    </m:ctrlPr>
                  </m:sSubPr>
                  <m:e>
                    <m:r>
                      <w:rPr>
                        <w:rFonts w:ascii="Cambria Math" w:hAnsi="Cambria Math"/>
                        <w:sz w:val="32"/>
                        <w:szCs w:val="32"/>
                      </w:rPr>
                      <m:t>R</m:t>
                    </m:r>
                  </m:e>
                  <m:sub>
                    <m:r>
                      <w:rPr>
                        <w:rFonts w:ascii="Cambria Math" w:hAnsi="Cambria Math"/>
                        <w:sz w:val="32"/>
                        <w:szCs w:val="32"/>
                      </w:rPr>
                      <m:t xml:space="preserve">ti </m:t>
                    </m:r>
                  </m:sub>
                </m:sSub>
              </m:den>
            </m:f>
            <m:r>
              <w:rPr>
                <w:rFonts w:ascii="Cambria Math" w:hAnsi="Cambria Math"/>
                <w:sz w:val="32"/>
                <w:szCs w:val="32"/>
              </w:rPr>
              <m:t xml:space="preserve">+ </m:t>
            </m:r>
            <m:f>
              <m:fPr>
                <m:ctrlPr>
                  <w:rPr>
                    <w:rFonts w:ascii="Cambria Math" w:hAnsi="Cambria Math"/>
                    <w:i/>
                    <w:sz w:val="32"/>
                    <w:szCs w:val="32"/>
                  </w:rPr>
                </m:ctrlPr>
              </m:fPr>
              <m:num>
                <m:r>
                  <w:rPr>
                    <w:rFonts w:ascii="Cambria Math" w:hAnsi="Cambria Math"/>
                    <w:sz w:val="32"/>
                    <w:szCs w:val="32"/>
                  </w:rPr>
                  <m:t xml:space="preserve">0,3 </m:t>
                </m:r>
                <m:sSub>
                  <m:sSubPr>
                    <m:ctrlPr>
                      <w:rPr>
                        <w:rFonts w:ascii="Cambria Math" w:hAnsi="Cambria Math"/>
                        <w:i/>
                        <w:sz w:val="32"/>
                        <w:szCs w:val="32"/>
                      </w:rPr>
                    </m:ctrlPr>
                  </m:sSubPr>
                  <m:e>
                    <m:r>
                      <w:rPr>
                        <w:rFonts w:ascii="Cambria Math" w:hAnsi="Cambria Math"/>
                        <w:sz w:val="32"/>
                        <w:szCs w:val="32"/>
                      </w:rPr>
                      <m:t>C</m:t>
                    </m:r>
                  </m:e>
                  <m:sub>
                    <m:r>
                      <w:rPr>
                        <w:rFonts w:ascii="Cambria Math" w:hAnsi="Cambria Math"/>
                        <w:sz w:val="32"/>
                        <w:szCs w:val="32"/>
                      </w:rPr>
                      <m:t xml:space="preserve">hpi </m:t>
                    </m:r>
                  </m:sub>
                </m:sSub>
              </m:num>
              <m:den>
                <m:r>
                  <w:rPr>
                    <w:rFonts w:ascii="Cambria Math" w:hAnsi="Cambria Math"/>
                    <w:sz w:val="32"/>
                    <w:szCs w:val="32"/>
                  </w:rPr>
                  <m:t>∑</m:t>
                </m:r>
                <m:sSub>
                  <m:sSubPr>
                    <m:ctrlPr>
                      <w:rPr>
                        <w:rFonts w:ascii="Cambria Math" w:hAnsi="Cambria Math"/>
                        <w:i/>
                        <w:sz w:val="32"/>
                        <w:szCs w:val="32"/>
                      </w:rPr>
                    </m:ctrlPr>
                  </m:sSubPr>
                  <m:e>
                    <m:r>
                      <w:rPr>
                        <w:rFonts w:ascii="Cambria Math" w:hAnsi="Cambria Math"/>
                        <w:sz w:val="32"/>
                        <w:szCs w:val="32"/>
                      </w:rPr>
                      <m:t>C</m:t>
                    </m:r>
                  </m:e>
                  <m:sub>
                    <m:r>
                      <w:rPr>
                        <w:rFonts w:ascii="Cambria Math" w:hAnsi="Cambria Math"/>
                        <w:sz w:val="32"/>
                        <w:szCs w:val="32"/>
                      </w:rPr>
                      <m:t>hpi</m:t>
                    </m:r>
                  </m:sub>
                </m:sSub>
              </m:den>
            </m:f>
          </m:e>
        </m:d>
      </m:oMath>
      <w:r w:rsidR="008F43F4">
        <w:rPr>
          <w:sz w:val="32"/>
          <w:szCs w:val="32"/>
        </w:rPr>
        <w:t xml:space="preserve"> ,</w:t>
      </w:r>
    </w:p>
    <w:p w:rsidR="008F43F4" w:rsidRDefault="008F43F4" w:rsidP="008F43F4">
      <w:pPr>
        <w:jc w:val="both"/>
      </w:pPr>
      <w:r>
        <w:rPr>
          <w:sz w:val="32"/>
          <w:szCs w:val="32"/>
        </w:rPr>
        <w:t xml:space="preserve">        </w:t>
      </w:r>
      <w:proofErr w:type="gramStart"/>
      <w:r>
        <w:t>onde</w:t>
      </w:r>
      <w:proofErr w:type="gramEnd"/>
      <w:r>
        <w:t>:</w:t>
      </w:r>
    </w:p>
    <w:p w:rsidR="008F43F4" w:rsidRDefault="008F43F4" w:rsidP="008F43F4">
      <w:pPr>
        <w:jc w:val="both"/>
      </w:pPr>
    </w:p>
    <w:p w:rsidR="008F43F4" w:rsidRDefault="008F43F4" w:rsidP="008F43F4">
      <w:pPr>
        <w:jc w:val="both"/>
      </w:pPr>
      <w:r>
        <w:t xml:space="preserve">          B</w:t>
      </w:r>
      <w:r>
        <w:rPr>
          <w:sz w:val="16"/>
          <w:vertAlign w:val="subscript"/>
        </w:rPr>
        <w:t>i</w:t>
      </w:r>
      <w:proofErr w:type="gramStart"/>
      <w:r>
        <w:rPr>
          <w:sz w:val="16"/>
          <w:vertAlign w:val="subscript"/>
        </w:rPr>
        <w:t xml:space="preserve"> </w:t>
      </w:r>
      <w:r>
        <w:rPr>
          <w:sz w:val="16"/>
        </w:rPr>
        <w:t xml:space="preserve"> </w:t>
      </w:r>
      <w:proofErr w:type="gramEnd"/>
      <w:r>
        <w:rPr>
          <w:sz w:val="16"/>
        </w:rPr>
        <w:t xml:space="preserve">=  </w:t>
      </w:r>
      <w:r>
        <w:t>Número de bolsas para cada Unidade Acadêmica (i);</w:t>
      </w:r>
    </w:p>
    <w:p w:rsidR="008F43F4" w:rsidRPr="008F43F4" w:rsidRDefault="008F43F4" w:rsidP="008F43F4">
      <w:pPr>
        <w:jc w:val="both"/>
      </w:pPr>
      <w:r>
        <w:t xml:space="preserve">   </w:t>
      </w:r>
    </w:p>
    <w:p w:rsidR="008F43F4" w:rsidRDefault="008F43F4" w:rsidP="008F43F4">
      <w:pPr>
        <w:jc w:val="both"/>
      </w:pPr>
      <w:r>
        <w:t xml:space="preserve">          </w:t>
      </w:r>
      <w:proofErr w:type="spellStart"/>
      <w:r>
        <w:t>B</w:t>
      </w:r>
      <w:r>
        <w:rPr>
          <w:vertAlign w:val="subscript"/>
        </w:rPr>
        <w:t>t</w:t>
      </w:r>
      <w:proofErr w:type="spellEnd"/>
      <w:r>
        <w:rPr>
          <w:vertAlign w:val="subscript"/>
        </w:rPr>
        <w:t xml:space="preserve"> =</w:t>
      </w:r>
      <w:proofErr w:type="gramStart"/>
      <w:r>
        <w:rPr>
          <w:vertAlign w:val="subscript"/>
        </w:rPr>
        <w:t xml:space="preserve"> </w:t>
      </w:r>
      <w:r>
        <w:t xml:space="preserve"> </w:t>
      </w:r>
      <w:proofErr w:type="gramEnd"/>
      <w:r>
        <w:t>Número total de bolsas disponíveis para a Instituição;</w:t>
      </w:r>
    </w:p>
    <w:p w:rsidR="008F43F4" w:rsidRDefault="008F43F4" w:rsidP="008F43F4">
      <w:pPr>
        <w:jc w:val="both"/>
      </w:pPr>
    </w:p>
    <w:p w:rsidR="008F43F4" w:rsidRDefault="008F43F4" w:rsidP="008F43F4">
      <w:pPr>
        <w:jc w:val="both"/>
      </w:pPr>
      <w:r w:rsidRPr="008F43F4">
        <w:t xml:space="preserve">          </w:t>
      </w:r>
      <m:oMath>
        <m:sSub>
          <m:sSubPr>
            <m:ctrlPr>
              <w:rPr>
                <w:rFonts w:ascii="Cambria Math" w:hAnsi="Cambria Math"/>
                <w:i/>
              </w:rPr>
            </m:ctrlPr>
          </m:sSubPr>
          <m:e>
            <m:r>
              <w:rPr>
                <w:rFonts w:ascii="Cambria Math" w:hAnsi="Cambria Math"/>
              </w:rPr>
              <m:t>N</m:t>
            </m:r>
          </m:e>
          <m:sub>
            <m:r>
              <w:rPr>
                <w:rFonts w:ascii="Cambria Math" w:hAnsi="Cambria Math"/>
              </w:rPr>
              <m:t xml:space="preserve">mi </m:t>
            </m:r>
          </m:sub>
        </m:sSub>
      </m:oMath>
      <w:r>
        <w:t xml:space="preserve"> = Número de estudantes matriculados na Unidade (i), de acordo com o número de estudantes matriculados nas </w:t>
      </w:r>
      <w:r w:rsidR="006F4D7F">
        <w:t>unidade</w:t>
      </w:r>
      <w:r w:rsidR="00E64F28">
        <w:t>s</w:t>
      </w:r>
      <w:r w:rsidR="006F4D7F">
        <w:t xml:space="preserve"> curricular</w:t>
      </w:r>
      <w:r w:rsidR="00E64F28">
        <w:t>e</w:t>
      </w:r>
      <w:r>
        <w:t>s ofertadas por cada Departamento/Curso da respectiva Unidade Acadêmica;</w:t>
      </w:r>
    </w:p>
    <w:p w:rsidR="008F43F4" w:rsidRDefault="008F43F4" w:rsidP="008F43F4">
      <w:pPr>
        <w:jc w:val="both"/>
      </w:pPr>
    </w:p>
    <w:p w:rsidR="008F43F4" w:rsidRDefault="008F43F4" w:rsidP="008F43F4">
      <w:pPr>
        <w:jc w:val="both"/>
      </w:pPr>
      <w:r>
        <w:t xml:space="preserve">  </w:t>
      </w:r>
      <w:r w:rsidR="00644781">
        <w:t xml:space="preserve">       </w:t>
      </w:r>
      <m:oMath>
        <m:r>
          <w:rPr>
            <w:rFonts w:ascii="Cambria Math" w:hAnsi="Cambria Math"/>
          </w:rPr>
          <m:t xml:space="preserve"> </m:t>
        </m:r>
        <m:sSub>
          <m:sSubPr>
            <m:ctrlPr>
              <w:rPr>
                <w:rFonts w:ascii="Cambria Math" w:hAnsi="Cambria Math"/>
                <w:i/>
              </w:rPr>
            </m:ctrlPr>
          </m:sSubPr>
          <m:e>
            <m:r>
              <w:rPr>
                <w:rFonts w:ascii="Cambria Math" w:hAnsi="Cambria Math"/>
              </w:rPr>
              <m:t>R</m:t>
            </m:r>
          </m:e>
          <m:sub>
            <m:r>
              <w:rPr>
                <w:rFonts w:ascii="Cambria Math" w:hAnsi="Cambria Math"/>
              </w:rPr>
              <m:t xml:space="preserve">ti </m:t>
            </m:r>
          </m:sub>
        </m:sSub>
      </m:oMath>
      <w:r w:rsidR="00644781">
        <w:t xml:space="preserve"> = Retenção média na Unidade (i), de acordo com a retenção média das </w:t>
      </w:r>
      <w:r w:rsidR="006F4D7F">
        <w:t>unidade</w:t>
      </w:r>
      <w:r w:rsidR="00D17BD6">
        <w:t>s</w:t>
      </w:r>
      <w:r w:rsidR="006F4D7F">
        <w:t xml:space="preserve"> curricular</w:t>
      </w:r>
      <w:r w:rsidR="00AC6F62">
        <w:t>e</w:t>
      </w:r>
      <w:r w:rsidR="00644781">
        <w:t>s ofertadas por cada departamento/curso da respectiva Unidade Acadêmica.</w:t>
      </w:r>
    </w:p>
    <w:p w:rsidR="00D55625" w:rsidRDefault="00D55625" w:rsidP="008F43F4">
      <w:pPr>
        <w:jc w:val="both"/>
      </w:pPr>
    </w:p>
    <w:p w:rsidR="00D55625" w:rsidRDefault="00D55625" w:rsidP="008F43F4">
      <w:pPr>
        <w:jc w:val="both"/>
      </w:pPr>
      <w:r>
        <w:t xml:space="preserve">         </w:t>
      </w:r>
      <m:oMath>
        <m:sSub>
          <m:sSubPr>
            <m:ctrlPr>
              <w:rPr>
                <w:rFonts w:ascii="Cambria Math" w:hAnsi="Cambria Math"/>
                <w:i/>
              </w:rPr>
            </m:ctrlPr>
          </m:sSubPr>
          <m:e>
            <m:r>
              <w:rPr>
                <w:rFonts w:ascii="Cambria Math" w:hAnsi="Cambria Math"/>
              </w:rPr>
              <m:t>C</m:t>
            </m:r>
          </m:e>
          <m:sub>
            <m:r>
              <w:rPr>
                <w:rFonts w:ascii="Cambria Math" w:hAnsi="Cambria Math"/>
              </w:rPr>
              <m:t xml:space="preserve">hpi </m:t>
            </m:r>
          </m:sub>
        </m:sSub>
      </m:oMath>
      <w:r>
        <w:t xml:space="preserve"> = </w:t>
      </w:r>
      <w:r w:rsidR="00816A12">
        <w:t xml:space="preserve">Percentagem (%) da carga horária prática média na Unidade (i), de acordo com a percentagem (%) média da carga horária prática das </w:t>
      </w:r>
      <w:r w:rsidR="006F4D7F">
        <w:t>unidade</w:t>
      </w:r>
      <w:r w:rsidR="00AC6F62">
        <w:t>s</w:t>
      </w:r>
      <w:r w:rsidR="006F4D7F">
        <w:t xml:space="preserve"> curricular</w:t>
      </w:r>
      <w:r w:rsidR="00AC6F62">
        <w:t>e</w:t>
      </w:r>
      <w:r w:rsidR="00816A12">
        <w:t>s ofertadas por cada Departamento/Curso da respectiva Unidade Acadêmica.</w:t>
      </w:r>
    </w:p>
    <w:p w:rsidR="00676CD5" w:rsidRDefault="00676CD5" w:rsidP="008F43F4">
      <w:pPr>
        <w:jc w:val="both"/>
      </w:pPr>
    </w:p>
    <w:p w:rsidR="00F06B5A" w:rsidRDefault="00816A12" w:rsidP="00F06B5A">
      <w:pPr>
        <w:ind w:firstLine="708"/>
        <w:jc w:val="both"/>
        <w:rPr>
          <w:rFonts w:eastAsia="Arial"/>
        </w:rPr>
      </w:pPr>
      <w:r>
        <w:rPr>
          <w:b/>
          <w:bCs/>
        </w:rPr>
        <w:t>§ 1º</w:t>
      </w:r>
      <w:r w:rsidR="00F06B5A">
        <w:rPr>
          <w:rFonts w:eastAsia="Arial"/>
          <w:b/>
        </w:rPr>
        <w:t xml:space="preserve"> </w:t>
      </w:r>
      <w:r>
        <w:rPr>
          <w:rFonts w:eastAsia="Arial"/>
        </w:rPr>
        <w:t xml:space="preserve">Os dados referentes ao </w:t>
      </w:r>
      <m:oMath>
        <m:sSub>
          <m:sSubPr>
            <m:ctrlPr>
              <w:rPr>
                <w:rFonts w:ascii="Cambria Math" w:hAnsi="Cambria Math"/>
                <w:i/>
              </w:rPr>
            </m:ctrlPr>
          </m:sSubPr>
          <m:e>
            <m:r>
              <w:rPr>
                <w:rFonts w:ascii="Cambria Math" w:hAnsi="Cambria Math"/>
              </w:rPr>
              <m:t>N</m:t>
            </m:r>
          </m:e>
          <m:sub>
            <m:r>
              <w:rPr>
                <w:rFonts w:ascii="Cambria Math" w:hAnsi="Cambria Math"/>
              </w:rPr>
              <m:t xml:space="preserve">mi </m:t>
            </m:r>
          </m:sub>
        </m:sSub>
      </m:oMath>
      <w:r w:rsidR="008A3405">
        <w:rPr>
          <w:rFonts w:eastAsia="Arial"/>
        </w:rPr>
        <w:t xml:space="preserve"> e ao </w:t>
      </w:r>
      <m:oMath>
        <m:sSub>
          <m:sSubPr>
            <m:ctrlPr>
              <w:rPr>
                <w:rFonts w:ascii="Cambria Math" w:hAnsi="Cambria Math"/>
                <w:i/>
              </w:rPr>
            </m:ctrlPr>
          </m:sSubPr>
          <m:e>
            <m:r>
              <w:rPr>
                <w:rFonts w:ascii="Cambria Math" w:hAnsi="Cambria Math"/>
              </w:rPr>
              <m:t>R</m:t>
            </m:r>
          </m:e>
          <m:sub>
            <m:r>
              <w:rPr>
                <w:rFonts w:ascii="Cambria Math" w:hAnsi="Cambria Math"/>
              </w:rPr>
              <m:t xml:space="preserve">ti </m:t>
            </m:r>
          </m:sub>
        </m:sSub>
      </m:oMath>
      <w:r w:rsidR="008A3405">
        <w:rPr>
          <w:rFonts w:eastAsia="Arial"/>
        </w:rPr>
        <w:t xml:space="preserve"> serão obtidos no SIGA Ensino e os dados referentes à </w:t>
      </w:r>
      <m:oMath>
        <m:sSub>
          <m:sSubPr>
            <m:ctrlPr>
              <w:rPr>
                <w:rFonts w:ascii="Cambria Math" w:hAnsi="Cambria Math"/>
                <w:i/>
              </w:rPr>
            </m:ctrlPr>
          </m:sSubPr>
          <m:e>
            <m:r>
              <w:rPr>
                <w:rFonts w:ascii="Cambria Math" w:hAnsi="Cambria Math"/>
              </w:rPr>
              <m:t>C</m:t>
            </m:r>
          </m:e>
          <m:sub>
            <m:r>
              <w:rPr>
                <w:rFonts w:ascii="Cambria Math" w:hAnsi="Cambria Math"/>
              </w:rPr>
              <m:t xml:space="preserve">hpi </m:t>
            </m:r>
          </m:sub>
        </m:sSub>
        <m:r>
          <w:rPr>
            <w:rFonts w:ascii="Cambria Math" w:hAnsi="Cambria Math"/>
          </w:rPr>
          <m:t xml:space="preserve"> </m:t>
        </m:r>
      </m:oMath>
      <w:r w:rsidR="00D40419">
        <w:rPr>
          <w:rFonts w:eastAsia="Arial"/>
        </w:rPr>
        <w:t xml:space="preserve">serão obtidos nas estruturas curriculares do último projeto pedagógico de curso aprovado pelo CONSEPE. </w:t>
      </w:r>
    </w:p>
    <w:p w:rsidR="00D40419" w:rsidRDefault="00D40419" w:rsidP="00F06B5A">
      <w:pPr>
        <w:ind w:firstLine="708"/>
        <w:jc w:val="both"/>
        <w:rPr>
          <w:rFonts w:eastAsia="Arial"/>
        </w:rPr>
      </w:pPr>
    </w:p>
    <w:p w:rsidR="00D40419" w:rsidRDefault="00D40419" w:rsidP="00D40419">
      <w:pPr>
        <w:ind w:firstLine="708"/>
        <w:jc w:val="both"/>
        <w:rPr>
          <w:rFonts w:eastAsia="Arial"/>
        </w:rPr>
      </w:pPr>
      <w:r>
        <w:rPr>
          <w:b/>
          <w:bCs/>
        </w:rPr>
        <w:t>§ 2º</w:t>
      </w:r>
      <w:r>
        <w:rPr>
          <w:rFonts w:eastAsia="Arial"/>
          <w:b/>
        </w:rPr>
        <w:t xml:space="preserve"> </w:t>
      </w:r>
      <w:r>
        <w:rPr>
          <w:rFonts w:eastAsia="Arial"/>
        </w:rPr>
        <w:t xml:space="preserve">Os dados descritos no §1º serão referentes ao semestre letivo anterior </w:t>
      </w:r>
      <w:r w:rsidR="00145059">
        <w:rPr>
          <w:rFonts w:eastAsia="Arial"/>
        </w:rPr>
        <w:t>ao</w:t>
      </w:r>
      <w:r>
        <w:rPr>
          <w:rFonts w:eastAsia="Arial"/>
        </w:rPr>
        <w:t xml:space="preserve"> d</w:t>
      </w:r>
      <w:r w:rsidR="00145059">
        <w:rPr>
          <w:rFonts w:eastAsia="Arial"/>
        </w:rPr>
        <w:t xml:space="preserve">a </w:t>
      </w:r>
      <w:r>
        <w:rPr>
          <w:rFonts w:eastAsia="Arial"/>
        </w:rPr>
        <w:t>distribuição das bolsas.</w:t>
      </w:r>
    </w:p>
    <w:p w:rsidR="00D40419" w:rsidRDefault="00D40419" w:rsidP="00D40419">
      <w:pPr>
        <w:ind w:firstLine="708"/>
        <w:jc w:val="both"/>
        <w:rPr>
          <w:rFonts w:eastAsia="Arial"/>
        </w:rPr>
      </w:pPr>
    </w:p>
    <w:p w:rsidR="00D40419" w:rsidRDefault="00D40419" w:rsidP="00D40419">
      <w:pPr>
        <w:ind w:firstLine="708"/>
        <w:jc w:val="both"/>
        <w:rPr>
          <w:rFonts w:eastAsia="Arial"/>
        </w:rPr>
      </w:pPr>
      <w:r>
        <w:rPr>
          <w:b/>
          <w:bCs/>
        </w:rPr>
        <w:t>§ 3º</w:t>
      </w:r>
      <w:r>
        <w:rPr>
          <w:rFonts w:eastAsia="Arial"/>
          <w:b/>
        </w:rPr>
        <w:t xml:space="preserve"> </w:t>
      </w:r>
      <w:r w:rsidRPr="00A37735">
        <w:rPr>
          <w:rFonts w:eastAsia="Arial"/>
        </w:rPr>
        <w:t xml:space="preserve">A distribuição das bolsas para </w:t>
      </w:r>
      <w:r w:rsidR="0066468B">
        <w:rPr>
          <w:rFonts w:eastAsia="Arial"/>
        </w:rPr>
        <w:t>os</w:t>
      </w:r>
      <w:r w:rsidRPr="00A37735">
        <w:rPr>
          <w:rFonts w:eastAsia="Arial"/>
        </w:rPr>
        <w:t xml:space="preserve"> Departamentos/Cursos ficará a cargo das Congregações das Unidades Acadêmicas</w:t>
      </w:r>
      <w:r>
        <w:rPr>
          <w:rFonts w:eastAsia="Arial"/>
        </w:rPr>
        <w:t>. De acordo com as especificidades de cada Unidade Acadêmica, poderão ser adotados outros critérios, além dos estabelecidos no caput deste Artigo.</w:t>
      </w:r>
    </w:p>
    <w:p w:rsidR="00794A38" w:rsidRDefault="00794A38" w:rsidP="00D40419">
      <w:pPr>
        <w:ind w:firstLine="708"/>
        <w:jc w:val="both"/>
        <w:rPr>
          <w:rFonts w:eastAsia="Arial"/>
        </w:rPr>
      </w:pPr>
    </w:p>
    <w:p w:rsidR="00794A38" w:rsidRDefault="00794A38" w:rsidP="00794A38">
      <w:pPr>
        <w:ind w:firstLine="708"/>
        <w:jc w:val="both"/>
        <w:rPr>
          <w:rFonts w:eastAsia="Arial"/>
        </w:rPr>
      </w:pPr>
      <w:r>
        <w:rPr>
          <w:b/>
          <w:bCs/>
        </w:rPr>
        <w:t>§ 4º</w:t>
      </w:r>
      <w:r>
        <w:rPr>
          <w:rFonts w:eastAsia="Arial"/>
          <w:b/>
        </w:rPr>
        <w:t xml:space="preserve"> </w:t>
      </w:r>
      <w:r w:rsidR="00353ACD">
        <w:rPr>
          <w:rFonts w:eastAsia="Arial"/>
        </w:rPr>
        <w:t>Para efeito de</w:t>
      </w:r>
      <w:r>
        <w:rPr>
          <w:rFonts w:eastAsia="Arial"/>
        </w:rPr>
        <w:t xml:space="preserve"> cálculo</w:t>
      </w:r>
      <w:r w:rsidR="00353ACD">
        <w:rPr>
          <w:rFonts w:eastAsia="Arial"/>
        </w:rPr>
        <w:t>, serão computadas todas as unidades curriculares, excetuando-se as Atividades Complementares, Estágios Curriculares S</w:t>
      </w:r>
      <w:r>
        <w:rPr>
          <w:rFonts w:eastAsia="Arial"/>
        </w:rPr>
        <w:t>upervi</w:t>
      </w:r>
      <w:r w:rsidR="00353ACD">
        <w:rPr>
          <w:rFonts w:eastAsia="Arial"/>
        </w:rPr>
        <w:t>sionados e Trabalhos de Conclusão de C</w:t>
      </w:r>
      <w:r>
        <w:rPr>
          <w:rFonts w:eastAsia="Arial"/>
        </w:rPr>
        <w:t>urso.</w:t>
      </w:r>
    </w:p>
    <w:p w:rsidR="00EB0E6B" w:rsidRPr="00EB0E6B" w:rsidRDefault="00EB0E6B" w:rsidP="00794A38">
      <w:pPr>
        <w:ind w:firstLine="708"/>
        <w:jc w:val="both"/>
        <w:rPr>
          <w:rFonts w:eastAsia="Arial"/>
          <w:color w:val="FF0000"/>
        </w:rPr>
      </w:pPr>
      <w:r w:rsidRPr="00EB0E6B">
        <w:rPr>
          <w:b/>
          <w:bCs/>
          <w:color w:val="FF0000"/>
        </w:rPr>
        <w:lastRenderedPageBreak/>
        <w:t>§ 5º</w:t>
      </w:r>
      <w:r w:rsidRPr="00EB0E6B">
        <w:rPr>
          <w:rFonts w:eastAsia="Arial"/>
          <w:b/>
          <w:color w:val="FF0000"/>
        </w:rPr>
        <w:t xml:space="preserve"> </w:t>
      </w:r>
      <w:r w:rsidRPr="00EB0E6B">
        <w:rPr>
          <w:rFonts w:eastAsia="Arial"/>
          <w:color w:val="FF0000"/>
        </w:rPr>
        <w:t>As Unidades Acadêmicas perderão o direito, no ano subsequente, ao número de bolsas de monitoria equivalente ao quantitativo de bolsas não providas no semestre anterior e não devolvidas no prazo estipulado pela Divisão de Assuntos Acadêmicos/Prograd.</w:t>
      </w:r>
    </w:p>
    <w:p w:rsidR="00C634FD" w:rsidRDefault="00C634FD" w:rsidP="00D40419">
      <w:pPr>
        <w:ind w:firstLine="708"/>
        <w:jc w:val="both"/>
        <w:rPr>
          <w:rFonts w:eastAsia="Arial"/>
        </w:rPr>
      </w:pPr>
    </w:p>
    <w:p w:rsidR="002C22AD" w:rsidRDefault="002C22AD" w:rsidP="00D40419">
      <w:pPr>
        <w:ind w:firstLine="708"/>
        <w:jc w:val="both"/>
        <w:rPr>
          <w:rFonts w:eastAsia="Arial"/>
        </w:rPr>
      </w:pPr>
    </w:p>
    <w:p w:rsidR="00BF0135" w:rsidRDefault="00BF0135" w:rsidP="00D40419">
      <w:pPr>
        <w:ind w:firstLine="708"/>
        <w:jc w:val="both"/>
        <w:rPr>
          <w:rFonts w:eastAsia="Arial"/>
        </w:rPr>
      </w:pPr>
    </w:p>
    <w:p w:rsidR="00437BA3" w:rsidRDefault="00437BA3" w:rsidP="00437BA3">
      <w:pPr>
        <w:ind w:firstLine="708"/>
        <w:jc w:val="center"/>
        <w:outlineLvl w:val="2"/>
        <w:rPr>
          <w:b/>
        </w:rPr>
      </w:pPr>
      <w:r w:rsidRPr="00794B65">
        <w:rPr>
          <w:b/>
        </w:rPr>
        <w:t xml:space="preserve">CAPÍTULO </w:t>
      </w:r>
      <w:r>
        <w:rPr>
          <w:b/>
        </w:rPr>
        <w:t>V</w:t>
      </w:r>
    </w:p>
    <w:p w:rsidR="00437BA3" w:rsidRDefault="00437BA3" w:rsidP="00437BA3">
      <w:pPr>
        <w:ind w:firstLine="708"/>
        <w:jc w:val="center"/>
        <w:outlineLvl w:val="2"/>
        <w:rPr>
          <w:b/>
        </w:rPr>
      </w:pPr>
    </w:p>
    <w:p w:rsidR="00437BA3" w:rsidRPr="00794B65" w:rsidRDefault="00437BA3" w:rsidP="00437BA3">
      <w:pPr>
        <w:ind w:firstLine="708"/>
        <w:jc w:val="center"/>
        <w:outlineLvl w:val="2"/>
        <w:rPr>
          <w:b/>
        </w:rPr>
      </w:pPr>
      <w:r>
        <w:rPr>
          <w:b/>
        </w:rPr>
        <w:t>DA SELEÇÃO</w:t>
      </w:r>
    </w:p>
    <w:p w:rsidR="00437BA3" w:rsidRPr="0001674B" w:rsidRDefault="00437BA3" w:rsidP="00437BA3">
      <w:pPr>
        <w:jc w:val="both"/>
      </w:pPr>
    </w:p>
    <w:p w:rsidR="00E905FE" w:rsidRDefault="00437BA3" w:rsidP="00E905FE">
      <w:pPr>
        <w:ind w:firstLine="709"/>
        <w:jc w:val="both"/>
      </w:pPr>
      <w:r>
        <w:rPr>
          <w:b/>
        </w:rPr>
        <w:t>Art. 1</w:t>
      </w:r>
      <w:r w:rsidR="001403DA">
        <w:rPr>
          <w:b/>
        </w:rPr>
        <w:t>0</w:t>
      </w:r>
      <w:r>
        <w:t xml:space="preserve"> A seleção dos monitores dar-se-á mediante processo seletivo</w:t>
      </w:r>
      <w:r w:rsidR="00706D39">
        <w:t>,</w:t>
      </w:r>
      <w:r w:rsidR="00DB6EA4">
        <w:t xml:space="preserve"> </w:t>
      </w:r>
      <w:r w:rsidR="00DB6EA4" w:rsidRPr="00A37735">
        <w:t>através de E</w:t>
      </w:r>
      <w:r w:rsidRPr="00A37735">
        <w:t>dital</w:t>
      </w:r>
      <w:r w:rsidR="00DB6EA4" w:rsidRPr="00A37735">
        <w:t xml:space="preserve"> padrão, publicado no sítio eletrônico da PROGRAD.</w:t>
      </w:r>
    </w:p>
    <w:p w:rsidR="00DB6EA4" w:rsidRDefault="00DB6EA4" w:rsidP="00E905FE">
      <w:pPr>
        <w:ind w:firstLine="709"/>
        <w:jc w:val="both"/>
      </w:pPr>
    </w:p>
    <w:p w:rsidR="00AC5862" w:rsidRDefault="00437BA3" w:rsidP="00E905FE">
      <w:pPr>
        <w:ind w:firstLine="709"/>
        <w:jc w:val="both"/>
      </w:pPr>
      <w:r>
        <w:rPr>
          <w:b/>
        </w:rPr>
        <w:t>Art. 1</w:t>
      </w:r>
      <w:r w:rsidR="001403DA">
        <w:rPr>
          <w:b/>
        </w:rPr>
        <w:t>1</w:t>
      </w:r>
      <w:r>
        <w:t xml:space="preserve"> Poderão inscrever-se para o exame de seleção, os discentes:</w:t>
      </w:r>
    </w:p>
    <w:p w:rsidR="00A154BD" w:rsidRDefault="00A154BD" w:rsidP="00E905FE">
      <w:pPr>
        <w:ind w:firstLine="709"/>
        <w:jc w:val="both"/>
      </w:pPr>
    </w:p>
    <w:tbl>
      <w:tblPr>
        <w:tblStyle w:val="Tabelacomgrade"/>
        <w:tblW w:w="8505" w:type="dxa"/>
        <w:tblInd w:w="15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0"/>
        <w:gridCol w:w="296"/>
        <w:gridCol w:w="7739"/>
      </w:tblGrid>
      <w:tr w:rsidR="00437BA3" w:rsidTr="00AC5862">
        <w:tc>
          <w:tcPr>
            <w:tcW w:w="470" w:type="dxa"/>
          </w:tcPr>
          <w:p w:rsidR="00437BA3" w:rsidRDefault="00437BA3" w:rsidP="00437BA3">
            <w:pPr>
              <w:jc w:val="both"/>
            </w:pPr>
            <w:r>
              <w:t>I</w:t>
            </w:r>
          </w:p>
        </w:tc>
        <w:tc>
          <w:tcPr>
            <w:tcW w:w="296" w:type="dxa"/>
          </w:tcPr>
          <w:p w:rsidR="00437BA3" w:rsidRDefault="00437BA3" w:rsidP="00437BA3">
            <w:pPr>
              <w:jc w:val="both"/>
            </w:pPr>
            <w:r>
              <w:t>-</w:t>
            </w:r>
          </w:p>
        </w:tc>
        <w:tc>
          <w:tcPr>
            <w:tcW w:w="7739" w:type="dxa"/>
          </w:tcPr>
          <w:p w:rsidR="00437BA3" w:rsidRDefault="00437BA3" w:rsidP="00437BA3">
            <w:pPr>
              <w:jc w:val="both"/>
            </w:pPr>
            <w:r>
              <w:t>Regularmente matriculados em um dos Cursos de Graduação da UFVJM.</w:t>
            </w:r>
          </w:p>
        </w:tc>
      </w:tr>
      <w:tr w:rsidR="00437BA3" w:rsidTr="00AC5862">
        <w:tc>
          <w:tcPr>
            <w:tcW w:w="470" w:type="dxa"/>
          </w:tcPr>
          <w:p w:rsidR="00437BA3" w:rsidRDefault="00437BA3" w:rsidP="00437BA3">
            <w:pPr>
              <w:jc w:val="both"/>
            </w:pPr>
            <w:r>
              <w:t>II</w:t>
            </w:r>
          </w:p>
        </w:tc>
        <w:tc>
          <w:tcPr>
            <w:tcW w:w="296" w:type="dxa"/>
          </w:tcPr>
          <w:p w:rsidR="00437BA3" w:rsidRDefault="00437BA3" w:rsidP="00437BA3">
            <w:pPr>
              <w:jc w:val="both"/>
            </w:pPr>
            <w:r>
              <w:t>-</w:t>
            </w:r>
          </w:p>
        </w:tc>
        <w:tc>
          <w:tcPr>
            <w:tcW w:w="7739" w:type="dxa"/>
          </w:tcPr>
          <w:p w:rsidR="00437BA3" w:rsidRDefault="00437BA3" w:rsidP="00016900">
            <w:pPr>
              <w:jc w:val="both"/>
            </w:pPr>
            <w:r>
              <w:t xml:space="preserve">Que comprovem já ter obtido aprovação na unidade curricular objeto da seleção, ou equivalente, com média igual ou superior a 70,0 (setenta). </w:t>
            </w:r>
          </w:p>
        </w:tc>
      </w:tr>
    </w:tbl>
    <w:p w:rsidR="00E905FE" w:rsidRDefault="00E905FE" w:rsidP="00E905FE">
      <w:pPr>
        <w:jc w:val="both"/>
        <w:outlineLvl w:val="2"/>
        <w:rPr>
          <w:rFonts w:eastAsia="Arial"/>
        </w:rPr>
      </w:pPr>
    </w:p>
    <w:p w:rsidR="00F06B5A" w:rsidRDefault="00783269" w:rsidP="00E905FE">
      <w:pPr>
        <w:ind w:firstLine="709"/>
        <w:jc w:val="both"/>
        <w:outlineLvl w:val="2"/>
      </w:pPr>
      <w:r w:rsidRPr="00EB0E6B">
        <w:rPr>
          <w:b/>
          <w:strike/>
          <w:color w:val="FF0000"/>
        </w:rPr>
        <w:t xml:space="preserve">            § 1º</w:t>
      </w:r>
      <w:r w:rsidR="00EB0E6B">
        <w:rPr>
          <w:b/>
        </w:rPr>
        <w:t xml:space="preserve"> </w:t>
      </w:r>
      <w:r w:rsidR="00EB0E6B" w:rsidRPr="00EB0E6B">
        <w:rPr>
          <w:b/>
          <w:color w:val="FF0000"/>
        </w:rPr>
        <w:t>Parágrafo único.</w:t>
      </w:r>
      <w:r w:rsidR="00AC5862">
        <w:rPr>
          <w:b/>
        </w:rPr>
        <w:t xml:space="preserve"> </w:t>
      </w:r>
      <w:r w:rsidR="00AC5862">
        <w:t xml:space="preserve">Não se inscrevendo nenhum candidato que apresente </w:t>
      </w:r>
      <w:r w:rsidR="00FA0073">
        <w:t>aproveitamento compatível com o previsto no inciso II deste Artigo, poderão candidatar-se, a critério do professor supervisor, discentes que apresentem rendimento igual ou superior a 60,0 (sessenta</w:t>
      </w:r>
      <w:r>
        <w:t>).</w:t>
      </w:r>
    </w:p>
    <w:p w:rsidR="00783269" w:rsidRDefault="00783269" w:rsidP="00E905FE">
      <w:pPr>
        <w:ind w:firstLine="709"/>
        <w:jc w:val="both"/>
        <w:outlineLvl w:val="2"/>
      </w:pPr>
    </w:p>
    <w:p w:rsidR="00783269" w:rsidRPr="00EB0E6B" w:rsidRDefault="00783269" w:rsidP="00E905FE">
      <w:pPr>
        <w:ind w:firstLine="709"/>
        <w:jc w:val="both"/>
        <w:outlineLvl w:val="2"/>
        <w:rPr>
          <w:strike/>
          <w:color w:val="FF0000"/>
        </w:rPr>
      </w:pPr>
      <w:r w:rsidRPr="00EB0E6B">
        <w:rPr>
          <w:strike/>
          <w:color w:val="FF0000"/>
        </w:rPr>
        <w:t xml:space="preserve">            </w:t>
      </w:r>
      <w:r w:rsidRPr="00EB0E6B">
        <w:rPr>
          <w:b/>
          <w:strike/>
          <w:color w:val="FF0000"/>
        </w:rPr>
        <w:t xml:space="preserve">§ 2º </w:t>
      </w:r>
      <w:r w:rsidRPr="00EB0E6B">
        <w:rPr>
          <w:strike/>
          <w:color w:val="FF0000"/>
        </w:rPr>
        <w:t xml:space="preserve">Não havendo candidato aprovado que não possua algum tipo de bolsa, poderão ser aceitos estudantes que, após aprovados no processo de seleção, possuam bolsa do PIBID, PET ou IC, desde que seja monitor voluntário com a concordância </w:t>
      </w:r>
      <w:r w:rsidR="00A154BD" w:rsidRPr="00EB0E6B">
        <w:rPr>
          <w:strike/>
          <w:color w:val="FF0000"/>
        </w:rPr>
        <w:t>do professor s</w:t>
      </w:r>
      <w:r w:rsidR="00CE0DC1" w:rsidRPr="00EB0E6B">
        <w:rPr>
          <w:strike/>
          <w:color w:val="FF0000"/>
        </w:rPr>
        <w:t>upervisor</w:t>
      </w:r>
      <w:r w:rsidRPr="00EB0E6B">
        <w:rPr>
          <w:strike/>
          <w:color w:val="FF0000"/>
        </w:rPr>
        <w:t>.</w:t>
      </w:r>
    </w:p>
    <w:p w:rsidR="00E905FE" w:rsidRDefault="00E905FE" w:rsidP="00E905FE">
      <w:pPr>
        <w:ind w:firstLine="709"/>
        <w:jc w:val="both"/>
      </w:pPr>
    </w:p>
    <w:p w:rsidR="009708E1" w:rsidRDefault="00E50C2F" w:rsidP="00E905FE">
      <w:pPr>
        <w:ind w:firstLine="709"/>
        <w:jc w:val="both"/>
        <w:rPr>
          <w:rFonts w:eastAsia="Arial"/>
        </w:rPr>
      </w:pPr>
      <w:r w:rsidRPr="00A37735">
        <w:rPr>
          <w:b/>
        </w:rPr>
        <w:t>Art. 1</w:t>
      </w:r>
      <w:r w:rsidR="00701A68" w:rsidRPr="00A37735">
        <w:rPr>
          <w:b/>
        </w:rPr>
        <w:t>2</w:t>
      </w:r>
      <w:r w:rsidRPr="00A37735">
        <w:t xml:space="preserve"> A seleção dos candidatos deverá ser feita </w:t>
      </w:r>
      <w:r w:rsidR="00701A68" w:rsidRPr="00A37735">
        <w:t>mediante a realização de avaliação específica sobre o conteúdo programático da unidade curricular.</w:t>
      </w:r>
    </w:p>
    <w:p w:rsidR="004924BF" w:rsidRDefault="004924BF" w:rsidP="0086642D">
      <w:pPr>
        <w:ind w:firstLine="709"/>
        <w:jc w:val="both"/>
        <w:outlineLvl w:val="2"/>
        <w:rPr>
          <w:b/>
        </w:rPr>
      </w:pPr>
    </w:p>
    <w:p w:rsidR="00C634FD" w:rsidRDefault="00C634FD" w:rsidP="0086642D">
      <w:pPr>
        <w:ind w:firstLine="709"/>
        <w:jc w:val="both"/>
        <w:outlineLvl w:val="2"/>
      </w:pPr>
      <w:r>
        <w:rPr>
          <w:b/>
        </w:rPr>
        <w:t>Art. 1</w:t>
      </w:r>
      <w:r w:rsidR="00701A68">
        <w:rPr>
          <w:b/>
        </w:rPr>
        <w:t>3</w:t>
      </w:r>
      <w:r>
        <w:t xml:space="preserve"> Será considerado aprovado no exame de seleção, o candidato que obtiver nota final igual ou superior a 60% (sessenta por cento).</w:t>
      </w:r>
    </w:p>
    <w:p w:rsidR="00E82F3B" w:rsidRDefault="00E82F3B" w:rsidP="0086642D">
      <w:pPr>
        <w:ind w:firstLine="709"/>
        <w:jc w:val="both"/>
        <w:outlineLvl w:val="2"/>
      </w:pPr>
    </w:p>
    <w:p w:rsidR="00E82F3B" w:rsidRDefault="00E82F3B" w:rsidP="0086642D">
      <w:pPr>
        <w:ind w:firstLine="709"/>
        <w:jc w:val="both"/>
        <w:outlineLvl w:val="2"/>
      </w:pPr>
      <w:r>
        <w:rPr>
          <w:b/>
        </w:rPr>
        <w:t>Art. 1</w:t>
      </w:r>
      <w:r w:rsidR="00701A68">
        <w:rPr>
          <w:b/>
        </w:rPr>
        <w:t>4</w:t>
      </w:r>
      <w:r>
        <w:t xml:space="preserve"> Ocorrendo empate no resultado de seleção, serão observados para efeito de desempate, pela ordem, os seguintes critérios:</w:t>
      </w:r>
    </w:p>
    <w:p w:rsidR="00E82F3B" w:rsidRDefault="00E82F3B" w:rsidP="00C634FD">
      <w:pPr>
        <w:ind w:firstLine="708"/>
        <w:jc w:val="both"/>
        <w:outlineLvl w:val="2"/>
      </w:pPr>
    </w:p>
    <w:tbl>
      <w:tblPr>
        <w:tblStyle w:val="Tabelacomgrade"/>
        <w:tblW w:w="8505" w:type="dxa"/>
        <w:tblInd w:w="15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0"/>
        <w:gridCol w:w="296"/>
        <w:gridCol w:w="7739"/>
      </w:tblGrid>
      <w:tr w:rsidR="00054029" w:rsidTr="008623AE">
        <w:tc>
          <w:tcPr>
            <w:tcW w:w="470" w:type="dxa"/>
          </w:tcPr>
          <w:p w:rsidR="00054029" w:rsidRDefault="00054029" w:rsidP="00401E0E">
            <w:pPr>
              <w:jc w:val="both"/>
            </w:pPr>
            <w:r>
              <w:t>I</w:t>
            </w:r>
          </w:p>
        </w:tc>
        <w:tc>
          <w:tcPr>
            <w:tcW w:w="296" w:type="dxa"/>
          </w:tcPr>
          <w:p w:rsidR="00054029" w:rsidRDefault="00054029" w:rsidP="00401E0E">
            <w:pPr>
              <w:jc w:val="both"/>
            </w:pPr>
            <w:r>
              <w:t>-</w:t>
            </w:r>
          </w:p>
        </w:tc>
        <w:tc>
          <w:tcPr>
            <w:tcW w:w="7739" w:type="dxa"/>
          </w:tcPr>
          <w:p w:rsidR="00054029" w:rsidRDefault="00054029" w:rsidP="00401E0E">
            <w:pPr>
              <w:jc w:val="both"/>
            </w:pPr>
            <w:r>
              <w:t>Maior nota na unidade curricular objeto da seleção.</w:t>
            </w:r>
          </w:p>
        </w:tc>
      </w:tr>
      <w:tr w:rsidR="00054029" w:rsidTr="008623AE">
        <w:tc>
          <w:tcPr>
            <w:tcW w:w="470" w:type="dxa"/>
          </w:tcPr>
          <w:p w:rsidR="00054029" w:rsidRDefault="00054029" w:rsidP="00401E0E">
            <w:pPr>
              <w:jc w:val="both"/>
            </w:pPr>
            <w:r>
              <w:t>II</w:t>
            </w:r>
          </w:p>
        </w:tc>
        <w:tc>
          <w:tcPr>
            <w:tcW w:w="296" w:type="dxa"/>
          </w:tcPr>
          <w:p w:rsidR="00054029" w:rsidRDefault="00054029" w:rsidP="00401E0E">
            <w:pPr>
              <w:jc w:val="both"/>
            </w:pPr>
            <w:r>
              <w:t>-</w:t>
            </w:r>
          </w:p>
        </w:tc>
        <w:tc>
          <w:tcPr>
            <w:tcW w:w="7739" w:type="dxa"/>
          </w:tcPr>
          <w:p w:rsidR="00054029" w:rsidRDefault="00054029" w:rsidP="00401E0E">
            <w:pPr>
              <w:jc w:val="both"/>
            </w:pPr>
            <w:r>
              <w:t xml:space="preserve">Maior CRA. </w:t>
            </w:r>
          </w:p>
        </w:tc>
      </w:tr>
      <w:tr w:rsidR="00054029" w:rsidTr="008623AE">
        <w:tc>
          <w:tcPr>
            <w:tcW w:w="470" w:type="dxa"/>
          </w:tcPr>
          <w:p w:rsidR="00054029" w:rsidRDefault="00054029" w:rsidP="00401E0E">
            <w:pPr>
              <w:jc w:val="both"/>
            </w:pPr>
            <w:r>
              <w:t xml:space="preserve">III </w:t>
            </w:r>
          </w:p>
        </w:tc>
        <w:tc>
          <w:tcPr>
            <w:tcW w:w="296" w:type="dxa"/>
          </w:tcPr>
          <w:p w:rsidR="00054029" w:rsidRDefault="00054029" w:rsidP="00401E0E">
            <w:pPr>
              <w:jc w:val="both"/>
            </w:pPr>
            <w:r>
              <w:t>-</w:t>
            </w:r>
          </w:p>
        </w:tc>
        <w:tc>
          <w:tcPr>
            <w:tcW w:w="7739" w:type="dxa"/>
          </w:tcPr>
          <w:p w:rsidR="00054029" w:rsidRDefault="008623AE" w:rsidP="00401E0E">
            <w:pPr>
              <w:jc w:val="both"/>
            </w:pPr>
            <w:r>
              <w:t>Candidato com maior idade.</w:t>
            </w:r>
            <w:r w:rsidR="00054029">
              <w:t xml:space="preserve"> </w:t>
            </w:r>
          </w:p>
        </w:tc>
      </w:tr>
    </w:tbl>
    <w:p w:rsidR="00054029" w:rsidRDefault="00054029" w:rsidP="00C634FD">
      <w:pPr>
        <w:ind w:firstLine="708"/>
        <w:jc w:val="both"/>
        <w:outlineLvl w:val="2"/>
      </w:pPr>
    </w:p>
    <w:p w:rsidR="002A4E96" w:rsidRDefault="002A4E96" w:rsidP="0086642D">
      <w:pPr>
        <w:ind w:firstLine="709"/>
        <w:jc w:val="both"/>
        <w:outlineLvl w:val="2"/>
      </w:pPr>
      <w:r w:rsidRPr="002F4465">
        <w:rPr>
          <w:b/>
        </w:rPr>
        <w:t>Art. 1</w:t>
      </w:r>
      <w:r w:rsidR="00A86566" w:rsidRPr="002F4465">
        <w:rPr>
          <w:b/>
        </w:rPr>
        <w:t>5</w:t>
      </w:r>
      <w:r>
        <w:t xml:space="preserve"> O resultado do processo seletivo </w:t>
      </w:r>
      <w:r w:rsidR="002C22AD">
        <w:t>deverá ser</w:t>
      </w:r>
      <w:r>
        <w:t xml:space="preserve"> divulgado pela Unidade Acadêmica, no prazo máximo de 5 (cinco) dias úteis após a sua realização.</w:t>
      </w:r>
    </w:p>
    <w:p w:rsidR="006453B8" w:rsidRDefault="006453B8" w:rsidP="0086642D">
      <w:pPr>
        <w:ind w:firstLine="709"/>
        <w:jc w:val="both"/>
        <w:outlineLvl w:val="2"/>
      </w:pPr>
    </w:p>
    <w:p w:rsidR="006453B8" w:rsidRDefault="006453B8" w:rsidP="0086642D">
      <w:pPr>
        <w:ind w:firstLine="709"/>
        <w:jc w:val="both"/>
        <w:outlineLvl w:val="2"/>
      </w:pPr>
      <w:r>
        <w:rPr>
          <w:b/>
        </w:rPr>
        <w:lastRenderedPageBreak/>
        <w:t>Art. 1</w:t>
      </w:r>
      <w:r w:rsidR="002F4465">
        <w:rPr>
          <w:b/>
        </w:rPr>
        <w:t xml:space="preserve">6 </w:t>
      </w:r>
      <w:r>
        <w:t>Havendo recursos</w:t>
      </w:r>
      <w:r w:rsidR="00016900">
        <w:t xml:space="preserve"> interpostos contra </w:t>
      </w:r>
      <w:r w:rsidR="006E0C30">
        <w:t>o processo seletivo</w:t>
      </w:r>
      <w:r>
        <w:t>, estes deverão ser encaminhados, em primeira instância, à Congregação da Unidade Acadêmica.</w:t>
      </w:r>
    </w:p>
    <w:p w:rsidR="00401E0E" w:rsidRDefault="00401E0E" w:rsidP="0086642D">
      <w:pPr>
        <w:ind w:firstLine="709"/>
        <w:jc w:val="both"/>
        <w:outlineLvl w:val="2"/>
      </w:pPr>
    </w:p>
    <w:p w:rsidR="00401E0E" w:rsidRDefault="00401E0E" w:rsidP="0086642D">
      <w:pPr>
        <w:ind w:firstLine="709"/>
        <w:jc w:val="both"/>
        <w:outlineLvl w:val="2"/>
      </w:pPr>
      <w:r>
        <w:rPr>
          <w:b/>
        </w:rPr>
        <w:t>§</w:t>
      </w:r>
      <w:r w:rsidR="00D37151">
        <w:rPr>
          <w:b/>
        </w:rPr>
        <w:t xml:space="preserve"> </w:t>
      </w:r>
      <w:r>
        <w:rPr>
          <w:b/>
        </w:rPr>
        <w:t>1º</w:t>
      </w:r>
      <w:r>
        <w:t xml:space="preserve"> Da decisão da Congregação, caberá em </w:t>
      </w:r>
      <w:r w:rsidR="00944656">
        <w:t>última</w:t>
      </w:r>
      <w:r>
        <w:t xml:space="preserve"> instância, recurso ao </w:t>
      </w:r>
      <w:r w:rsidR="00944656">
        <w:t>Conselho de Graduação (CONGRAD).</w:t>
      </w:r>
    </w:p>
    <w:p w:rsidR="00944656" w:rsidRDefault="00944656" w:rsidP="0086642D">
      <w:pPr>
        <w:ind w:firstLine="709"/>
        <w:jc w:val="both"/>
        <w:outlineLvl w:val="2"/>
      </w:pPr>
    </w:p>
    <w:p w:rsidR="00944656" w:rsidRPr="00EB0E6B" w:rsidRDefault="00944656" w:rsidP="0086642D">
      <w:pPr>
        <w:ind w:firstLine="709"/>
        <w:jc w:val="both"/>
        <w:outlineLvl w:val="2"/>
        <w:rPr>
          <w:strike/>
        </w:rPr>
      </w:pPr>
      <w:r w:rsidRPr="00EB0E6B">
        <w:rPr>
          <w:b/>
          <w:strike/>
        </w:rPr>
        <w:t>§</w:t>
      </w:r>
      <w:r w:rsidR="00D37151" w:rsidRPr="00EB0E6B">
        <w:rPr>
          <w:b/>
          <w:strike/>
        </w:rPr>
        <w:t xml:space="preserve"> </w:t>
      </w:r>
      <w:r w:rsidRPr="00EB0E6B">
        <w:rPr>
          <w:b/>
          <w:strike/>
        </w:rPr>
        <w:t>2º</w:t>
      </w:r>
      <w:r w:rsidRPr="00EB0E6B">
        <w:rPr>
          <w:strike/>
        </w:rPr>
        <w:t xml:space="preserve"> O prazo para impetração de recurso é de 2 (dois) dias úteis, incluído o dia da divulgação do resultado do processo seletivo.</w:t>
      </w:r>
      <w:r w:rsidR="00231BC9" w:rsidRPr="00EB0E6B">
        <w:rPr>
          <w:strike/>
        </w:rPr>
        <w:t xml:space="preserve"> </w:t>
      </w:r>
    </w:p>
    <w:p w:rsidR="00EB0E6B" w:rsidRPr="00EB0E6B" w:rsidRDefault="00EB0E6B" w:rsidP="00EB0E6B">
      <w:pPr>
        <w:pStyle w:val="Standard"/>
        <w:jc w:val="both"/>
        <w:rPr>
          <w:color w:val="FF0000"/>
        </w:rPr>
      </w:pPr>
      <w:r>
        <w:rPr>
          <w:b/>
          <w:color w:val="FF0000"/>
        </w:rPr>
        <w:tab/>
      </w:r>
      <w:r w:rsidRPr="00EB0E6B">
        <w:rPr>
          <w:b/>
          <w:color w:val="FF0000"/>
        </w:rPr>
        <w:t>§ 2º</w:t>
      </w:r>
      <w:r w:rsidRPr="00EB0E6B">
        <w:rPr>
          <w:color w:val="FF0000"/>
        </w:rPr>
        <w:t xml:space="preserve"> O prazo para interposição de recurso é de 2 (dois) dias úteis, incluído o dia da divulgação do resultado do processo seletivo.</w:t>
      </w:r>
    </w:p>
    <w:p w:rsidR="002A4E96" w:rsidRDefault="002A4E96" w:rsidP="0086642D">
      <w:pPr>
        <w:ind w:firstLine="709"/>
        <w:jc w:val="both"/>
        <w:outlineLvl w:val="2"/>
      </w:pPr>
    </w:p>
    <w:p w:rsidR="002A4E96" w:rsidRDefault="002A4E96" w:rsidP="0086642D">
      <w:pPr>
        <w:ind w:firstLine="709"/>
        <w:jc w:val="both"/>
        <w:outlineLvl w:val="2"/>
      </w:pPr>
      <w:r>
        <w:rPr>
          <w:b/>
        </w:rPr>
        <w:t>Art. 1</w:t>
      </w:r>
      <w:r w:rsidR="007E0E08">
        <w:rPr>
          <w:b/>
        </w:rPr>
        <w:t>7</w:t>
      </w:r>
      <w:r>
        <w:t xml:space="preserve"> </w:t>
      </w:r>
      <w:r w:rsidR="00AF50CE">
        <w:t xml:space="preserve">A relação dos monitores aprovados deverá ser encaminhada à DAA/PROGRAD no prazo máximo de </w:t>
      </w:r>
      <w:proofErr w:type="gramStart"/>
      <w:r w:rsidR="00AF50CE">
        <w:t>2</w:t>
      </w:r>
      <w:proofErr w:type="gramEnd"/>
      <w:r w:rsidR="00AF50CE">
        <w:t xml:space="preserve"> (dois) dias consecutivos após a divulgação do resultado do processo seletivo.</w:t>
      </w:r>
    </w:p>
    <w:p w:rsidR="007E5B80" w:rsidRDefault="007E5B80" w:rsidP="0086642D">
      <w:pPr>
        <w:ind w:firstLine="709"/>
        <w:jc w:val="both"/>
        <w:outlineLvl w:val="2"/>
      </w:pPr>
    </w:p>
    <w:p w:rsidR="007E5B80" w:rsidRPr="00975C62" w:rsidRDefault="007E5B80" w:rsidP="0086642D">
      <w:pPr>
        <w:ind w:firstLine="709"/>
        <w:jc w:val="both"/>
        <w:outlineLvl w:val="2"/>
        <w:rPr>
          <w:strike/>
        </w:rPr>
      </w:pPr>
      <w:r w:rsidRPr="00975C62">
        <w:rPr>
          <w:b/>
          <w:strike/>
        </w:rPr>
        <w:t>Art. 1</w:t>
      </w:r>
      <w:r w:rsidR="0055348D" w:rsidRPr="00975C62">
        <w:rPr>
          <w:b/>
          <w:strike/>
        </w:rPr>
        <w:t>8</w:t>
      </w:r>
      <w:r w:rsidRPr="00975C62">
        <w:rPr>
          <w:strike/>
        </w:rPr>
        <w:t xml:space="preserve"> O processo seletivo </w:t>
      </w:r>
      <w:r w:rsidR="00457082" w:rsidRPr="00975C62">
        <w:rPr>
          <w:strike/>
        </w:rPr>
        <w:t>será válido</w:t>
      </w:r>
      <w:r w:rsidRPr="00975C62">
        <w:rPr>
          <w:strike/>
        </w:rPr>
        <w:t xml:space="preserve"> </w:t>
      </w:r>
      <w:r w:rsidR="00457082" w:rsidRPr="00975C62">
        <w:rPr>
          <w:strike/>
        </w:rPr>
        <w:t>por</w:t>
      </w:r>
      <w:r w:rsidRPr="00975C62">
        <w:rPr>
          <w:strike/>
        </w:rPr>
        <w:t xml:space="preserve"> um semestre letivo, podendo ser prorrogado por igual período, dentro do mesmo ano letivo, a critério do professor supervisor, responsável pela unidade curricular.</w:t>
      </w:r>
    </w:p>
    <w:p w:rsidR="00975C62" w:rsidRPr="00975C62" w:rsidRDefault="00975C62" w:rsidP="00975C62">
      <w:pPr>
        <w:pStyle w:val="Standard"/>
        <w:jc w:val="both"/>
        <w:rPr>
          <w:color w:val="FF0000"/>
        </w:rPr>
      </w:pPr>
      <w:r>
        <w:rPr>
          <w:b/>
          <w:color w:val="FF0000"/>
        </w:rPr>
        <w:tab/>
      </w:r>
      <w:r w:rsidRPr="00975C62">
        <w:rPr>
          <w:b/>
          <w:color w:val="FF0000"/>
        </w:rPr>
        <w:t>Art. 18</w:t>
      </w:r>
      <w:r w:rsidRPr="00975C62">
        <w:rPr>
          <w:color w:val="FF0000"/>
        </w:rPr>
        <w:t xml:space="preserve"> O processo seletivo será válido por um semestre letivo, podendo ser prorrogado por igual período, dentro do mesmo ano letivo, a c</w:t>
      </w:r>
      <w:r>
        <w:rPr>
          <w:color w:val="FF0000"/>
        </w:rPr>
        <w:t>ritério do professor supervisor</w:t>
      </w:r>
      <w:r w:rsidRPr="00975C62">
        <w:rPr>
          <w:color w:val="FF0000"/>
        </w:rPr>
        <w:t xml:space="preserve"> responsável pela unidade curricular, condicionado ao resultado da avaliação da unidade curricular e do monitor.</w:t>
      </w:r>
    </w:p>
    <w:p w:rsidR="007E5B80" w:rsidRDefault="007E5B80" w:rsidP="0086642D">
      <w:pPr>
        <w:ind w:firstLine="709"/>
        <w:jc w:val="both"/>
        <w:outlineLvl w:val="2"/>
      </w:pPr>
    </w:p>
    <w:p w:rsidR="007E5B80" w:rsidRDefault="007E5B80" w:rsidP="0086642D">
      <w:pPr>
        <w:ind w:firstLine="709"/>
        <w:jc w:val="both"/>
        <w:outlineLvl w:val="2"/>
      </w:pPr>
      <w:r w:rsidRPr="007E5B80">
        <w:rPr>
          <w:b/>
        </w:rPr>
        <w:t>§ 1º</w:t>
      </w:r>
      <w:r>
        <w:t xml:space="preserve"> Havendo vaga para monitores dentro do período de validade do </w:t>
      </w:r>
      <w:r w:rsidR="006757FC">
        <w:t>Edital</w:t>
      </w:r>
      <w:r>
        <w:t>, esta poderá ser imediatamente ocupada por outro discente aprovado, respeitada a ordem classificatória.</w:t>
      </w:r>
    </w:p>
    <w:p w:rsidR="007E5B80" w:rsidRDefault="007E5B80" w:rsidP="0086642D">
      <w:pPr>
        <w:ind w:firstLine="709"/>
        <w:jc w:val="both"/>
        <w:outlineLvl w:val="2"/>
      </w:pPr>
    </w:p>
    <w:p w:rsidR="007E5B80" w:rsidRPr="00975C62" w:rsidRDefault="007E5B80" w:rsidP="0086642D">
      <w:pPr>
        <w:ind w:firstLine="709"/>
        <w:jc w:val="both"/>
        <w:outlineLvl w:val="2"/>
        <w:rPr>
          <w:strike/>
        </w:rPr>
      </w:pPr>
      <w:r w:rsidRPr="00975C62">
        <w:rPr>
          <w:b/>
          <w:strike/>
        </w:rPr>
        <w:t>§ 2º</w:t>
      </w:r>
      <w:r w:rsidRPr="00975C62">
        <w:rPr>
          <w:strike/>
        </w:rPr>
        <w:t xml:space="preserve"> </w:t>
      </w:r>
      <w:r w:rsidR="00745073" w:rsidRPr="00975C62">
        <w:rPr>
          <w:strike/>
        </w:rPr>
        <w:t>Não havendo candidato classificado no processo seletivo para Monitoria Remunerada</w:t>
      </w:r>
      <w:r w:rsidR="00DC6BE5" w:rsidRPr="00975C62">
        <w:rPr>
          <w:strike/>
        </w:rPr>
        <w:t xml:space="preserve"> ou Voluntária</w:t>
      </w:r>
      <w:r w:rsidR="00745073" w:rsidRPr="00975C62">
        <w:rPr>
          <w:strike/>
        </w:rPr>
        <w:t xml:space="preserve">, </w:t>
      </w:r>
      <w:r w:rsidR="003D257A" w:rsidRPr="00975C62">
        <w:rPr>
          <w:strike/>
        </w:rPr>
        <w:t>deverá ser</w:t>
      </w:r>
      <w:r w:rsidR="00745073" w:rsidRPr="00975C62">
        <w:rPr>
          <w:strike/>
        </w:rPr>
        <w:t xml:space="preserve"> </w:t>
      </w:r>
      <w:r w:rsidR="00DC6BE5" w:rsidRPr="00975C62">
        <w:rPr>
          <w:strike/>
        </w:rPr>
        <w:t>publicado novo Edital para seleção de monitores</w:t>
      </w:r>
      <w:r w:rsidR="00745073" w:rsidRPr="00975C62">
        <w:rPr>
          <w:strike/>
        </w:rPr>
        <w:t>.</w:t>
      </w:r>
    </w:p>
    <w:p w:rsidR="00975C62" w:rsidRPr="00975C62" w:rsidRDefault="00975C62" w:rsidP="00975C62">
      <w:pPr>
        <w:pStyle w:val="Standard"/>
        <w:jc w:val="both"/>
        <w:rPr>
          <w:color w:val="FF0000"/>
        </w:rPr>
      </w:pPr>
      <w:r>
        <w:rPr>
          <w:b/>
          <w:color w:val="000080"/>
        </w:rPr>
        <w:tab/>
      </w:r>
      <w:r w:rsidRPr="00975C62">
        <w:rPr>
          <w:b/>
          <w:color w:val="FF0000"/>
        </w:rPr>
        <w:t>§ 2º</w:t>
      </w:r>
      <w:r w:rsidRPr="00975C62">
        <w:rPr>
          <w:color w:val="FF0000"/>
        </w:rPr>
        <w:t xml:space="preserve"> Não havendo candidato classificado no processo seletivo deverá ser publicado novo Edital para seleção de monitores.</w:t>
      </w:r>
    </w:p>
    <w:p w:rsidR="007E5B80" w:rsidRDefault="007E5B80" w:rsidP="002A4E96">
      <w:pPr>
        <w:ind w:firstLine="708"/>
        <w:jc w:val="both"/>
        <w:outlineLvl w:val="2"/>
      </w:pPr>
    </w:p>
    <w:p w:rsidR="00BF0135" w:rsidRDefault="00BF0135" w:rsidP="00715E2D">
      <w:pPr>
        <w:ind w:firstLine="708"/>
        <w:jc w:val="center"/>
        <w:outlineLvl w:val="2"/>
        <w:rPr>
          <w:b/>
        </w:rPr>
      </w:pPr>
    </w:p>
    <w:p w:rsidR="00715E2D" w:rsidRDefault="00715E2D" w:rsidP="00715E2D">
      <w:pPr>
        <w:ind w:firstLine="708"/>
        <w:jc w:val="center"/>
        <w:outlineLvl w:val="2"/>
        <w:rPr>
          <w:b/>
        </w:rPr>
      </w:pPr>
      <w:r w:rsidRPr="00794B65">
        <w:rPr>
          <w:b/>
        </w:rPr>
        <w:t xml:space="preserve">CAPÍTULO </w:t>
      </w:r>
      <w:r>
        <w:rPr>
          <w:b/>
        </w:rPr>
        <w:t>VI</w:t>
      </w:r>
    </w:p>
    <w:p w:rsidR="00715E2D" w:rsidRDefault="00715E2D" w:rsidP="00715E2D">
      <w:pPr>
        <w:ind w:firstLine="708"/>
        <w:jc w:val="center"/>
        <w:outlineLvl w:val="2"/>
        <w:rPr>
          <w:b/>
        </w:rPr>
      </w:pPr>
    </w:p>
    <w:p w:rsidR="00715E2D" w:rsidRPr="00794B65" w:rsidRDefault="00715E2D" w:rsidP="00715E2D">
      <w:pPr>
        <w:ind w:firstLine="708"/>
        <w:jc w:val="center"/>
        <w:outlineLvl w:val="2"/>
        <w:rPr>
          <w:b/>
        </w:rPr>
      </w:pPr>
      <w:r>
        <w:rPr>
          <w:b/>
        </w:rPr>
        <w:t>DA ADMISSÃO E DO EXERCÍCIO DA MONITORIA</w:t>
      </w:r>
    </w:p>
    <w:p w:rsidR="00715E2D" w:rsidRPr="0001674B" w:rsidRDefault="00715E2D" w:rsidP="00715E2D">
      <w:pPr>
        <w:jc w:val="both"/>
      </w:pPr>
    </w:p>
    <w:p w:rsidR="00715E2D" w:rsidRDefault="00715E2D" w:rsidP="0086642D">
      <w:pPr>
        <w:ind w:firstLine="709"/>
        <w:jc w:val="both"/>
      </w:pPr>
      <w:r>
        <w:rPr>
          <w:b/>
        </w:rPr>
        <w:t xml:space="preserve">Art. </w:t>
      </w:r>
      <w:r w:rsidR="00346752">
        <w:rPr>
          <w:b/>
        </w:rPr>
        <w:t>19</w:t>
      </w:r>
      <w:r>
        <w:t xml:space="preserve"> A admissão no Programa de Monitoria obedecerá à ordem de classificação dos candidatos, de acordo com as vagas existentes.</w:t>
      </w:r>
    </w:p>
    <w:p w:rsidR="00715E2D" w:rsidRDefault="00715E2D" w:rsidP="0086642D">
      <w:pPr>
        <w:ind w:firstLine="709"/>
        <w:jc w:val="both"/>
      </w:pPr>
    </w:p>
    <w:p w:rsidR="00715E2D" w:rsidRDefault="00715E2D" w:rsidP="0086642D">
      <w:pPr>
        <w:ind w:firstLine="709"/>
        <w:jc w:val="both"/>
      </w:pPr>
      <w:r>
        <w:rPr>
          <w:b/>
        </w:rPr>
        <w:t xml:space="preserve">Parágrafo Único: </w:t>
      </w:r>
      <w:r w:rsidR="00346752">
        <w:t>É de competência da</w:t>
      </w:r>
      <w:r w:rsidR="00F20E4A">
        <w:t xml:space="preserve"> </w:t>
      </w:r>
      <w:r w:rsidR="00346752">
        <w:t>PROGRAD</w:t>
      </w:r>
      <w:r w:rsidR="00F20E4A">
        <w:t xml:space="preserve"> </w:t>
      </w:r>
      <w:r w:rsidR="00346752">
        <w:t xml:space="preserve">estabelecer </w:t>
      </w:r>
      <w:r w:rsidR="009464BD">
        <w:t>prazos para a implementação e desenvolvimento do Programa de Monitoria.</w:t>
      </w:r>
    </w:p>
    <w:p w:rsidR="00346752" w:rsidRDefault="00346752" w:rsidP="0086642D">
      <w:pPr>
        <w:ind w:firstLine="709"/>
        <w:jc w:val="both"/>
      </w:pPr>
    </w:p>
    <w:p w:rsidR="00346752" w:rsidRPr="00AA5BEE" w:rsidRDefault="00346752" w:rsidP="0086642D">
      <w:pPr>
        <w:ind w:firstLine="709"/>
        <w:jc w:val="both"/>
        <w:rPr>
          <w:rFonts w:cs="Times New Roman"/>
        </w:rPr>
      </w:pPr>
      <w:r w:rsidRPr="00A37735">
        <w:rPr>
          <w:b/>
        </w:rPr>
        <w:t>Art. 20</w:t>
      </w:r>
      <w:r w:rsidR="00AA5BEE" w:rsidRPr="00A37735">
        <w:rPr>
          <w:b/>
        </w:rPr>
        <w:t xml:space="preserve"> </w:t>
      </w:r>
      <w:r w:rsidR="00AA5BEE" w:rsidRPr="00A37735">
        <w:rPr>
          <w:rFonts w:cs="Times New Roman"/>
          <w:color w:val="000000"/>
        </w:rPr>
        <w:t xml:space="preserve">O monitor se comprometerá a dedicar 12 (doze) horas semanais às atividades de </w:t>
      </w:r>
      <w:r w:rsidR="00AA5BEE" w:rsidRPr="00A37735">
        <w:rPr>
          <w:rFonts w:cs="Times New Roman"/>
          <w:color w:val="000000"/>
        </w:rPr>
        <w:lastRenderedPageBreak/>
        <w:t xml:space="preserve">monitoria, </w:t>
      </w:r>
      <w:r w:rsidR="00A37735">
        <w:rPr>
          <w:rFonts w:cs="Times New Roman"/>
          <w:color w:val="000000"/>
        </w:rPr>
        <w:t xml:space="preserve">previstas no Plano de Trabalho, </w:t>
      </w:r>
      <w:r w:rsidR="00AA5BEE" w:rsidRPr="00A37735">
        <w:rPr>
          <w:rFonts w:cs="Times New Roman"/>
          <w:color w:val="000000"/>
        </w:rPr>
        <w:t xml:space="preserve">em horário a ser determinado </w:t>
      </w:r>
      <w:proofErr w:type="gramStart"/>
      <w:r w:rsidR="00AA5BEE" w:rsidRPr="00A37735">
        <w:rPr>
          <w:rFonts w:cs="Times New Roman"/>
          <w:color w:val="000000"/>
        </w:rPr>
        <w:t>pelo(</w:t>
      </w:r>
      <w:proofErr w:type="gramEnd"/>
      <w:r w:rsidR="00AA5BEE" w:rsidRPr="00A37735">
        <w:rPr>
          <w:rFonts w:cs="Times New Roman"/>
          <w:color w:val="000000"/>
        </w:rPr>
        <w:t>a) Professor(a) Supervisor(a)</w:t>
      </w:r>
      <w:r w:rsidR="00A37735">
        <w:rPr>
          <w:rFonts w:cs="Times New Roman"/>
          <w:color w:val="000000"/>
        </w:rPr>
        <w:t>.</w:t>
      </w:r>
      <w:r w:rsidR="00AA5BEE" w:rsidRPr="00A37735">
        <w:rPr>
          <w:rFonts w:cs="Times New Roman"/>
          <w:color w:val="000000"/>
        </w:rPr>
        <w:t xml:space="preserve"> </w:t>
      </w:r>
      <w:r w:rsidRPr="00AA5BEE">
        <w:rPr>
          <w:rFonts w:cs="Times New Roman"/>
          <w:b/>
        </w:rPr>
        <w:t xml:space="preserve"> </w:t>
      </w:r>
    </w:p>
    <w:p w:rsidR="003C1E95" w:rsidRDefault="003C1E95" w:rsidP="0086642D">
      <w:pPr>
        <w:ind w:firstLine="709"/>
        <w:jc w:val="both"/>
      </w:pPr>
    </w:p>
    <w:p w:rsidR="00241EF8" w:rsidRDefault="00241EF8" w:rsidP="006318DB">
      <w:pPr>
        <w:ind w:firstLine="709"/>
        <w:jc w:val="both"/>
      </w:pPr>
      <w:r>
        <w:rPr>
          <w:b/>
        </w:rPr>
        <w:t xml:space="preserve">Art. 21 </w:t>
      </w:r>
      <w:r>
        <w:t>O discente selecionado para exercer a função de monitor remunerado deverá entregar na DAA/PROGRAD, os seguintes documentos:</w:t>
      </w:r>
    </w:p>
    <w:p w:rsidR="006318DB" w:rsidRDefault="006318DB" w:rsidP="006318DB">
      <w:pPr>
        <w:ind w:firstLine="709"/>
        <w:jc w:val="both"/>
      </w:pPr>
    </w:p>
    <w:tbl>
      <w:tblPr>
        <w:tblStyle w:val="Tabelacomgrade"/>
        <w:tblW w:w="8505" w:type="dxa"/>
        <w:tblInd w:w="15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0"/>
        <w:gridCol w:w="296"/>
        <w:gridCol w:w="7739"/>
      </w:tblGrid>
      <w:tr w:rsidR="00241EF8" w:rsidTr="00FE53F3">
        <w:tc>
          <w:tcPr>
            <w:tcW w:w="470" w:type="dxa"/>
          </w:tcPr>
          <w:p w:rsidR="00241EF8" w:rsidRDefault="00241EF8" w:rsidP="00241EF8">
            <w:pPr>
              <w:jc w:val="both"/>
            </w:pPr>
            <w:r>
              <w:t>I</w:t>
            </w:r>
          </w:p>
        </w:tc>
        <w:tc>
          <w:tcPr>
            <w:tcW w:w="296" w:type="dxa"/>
          </w:tcPr>
          <w:p w:rsidR="00241EF8" w:rsidRDefault="00241EF8" w:rsidP="00241EF8">
            <w:pPr>
              <w:jc w:val="both"/>
            </w:pPr>
            <w:r>
              <w:t>-</w:t>
            </w:r>
          </w:p>
        </w:tc>
        <w:tc>
          <w:tcPr>
            <w:tcW w:w="7739" w:type="dxa"/>
          </w:tcPr>
          <w:p w:rsidR="00241EF8" w:rsidRDefault="00241EF8" w:rsidP="006318DB">
            <w:pPr>
              <w:jc w:val="both"/>
            </w:pPr>
            <w:r>
              <w:t>Cadastro do Monitor</w:t>
            </w:r>
            <w:r w:rsidR="00FB5264">
              <w:t xml:space="preserve"> (Anexo </w:t>
            </w:r>
            <w:r>
              <w:t>I).</w:t>
            </w:r>
          </w:p>
        </w:tc>
      </w:tr>
      <w:tr w:rsidR="00241EF8" w:rsidTr="00FE53F3">
        <w:tc>
          <w:tcPr>
            <w:tcW w:w="470" w:type="dxa"/>
          </w:tcPr>
          <w:p w:rsidR="00241EF8" w:rsidRDefault="00241EF8" w:rsidP="00241EF8">
            <w:pPr>
              <w:jc w:val="both"/>
            </w:pPr>
            <w:r>
              <w:t>II</w:t>
            </w:r>
          </w:p>
        </w:tc>
        <w:tc>
          <w:tcPr>
            <w:tcW w:w="296" w:type="dxa"/>
          </w:tcPr>
          <w:p w:rsidR="00241EF8" w:rsidRDefault="00241EF8" w:rsidP="00241EF8">
            <w:pPr>
              <w:jc w:val="both"/>
            </w:pPr>
            <w:r>
              <w:t>-</w:t>
            </w:r>
          </w:p>
        </w:tc>
        <w:tc>
          <w:tcPr>
            <w:tcW w:w="7739" w:type="dxa"/>
          </w:tcPr>
          <w:p w:rsidR="00241EF8" w:rsidRDefault="00241EF8" w:rsidP="008865F6">
            <w:pPr>
              <w:jc w:val="both"/>
            </w:pPr>
            <w:r>
              <w:t xml:space="preserve">Termo de Compromisso do Monitor, devidamente assinado </w:t>
            </w:r>
            <w:r w:rsidR="00FA78BA">
              <w:t>(Anexo</w:t>
            </w:r>
            <w:r w:rsidR="002B0B59">
              <w:t xml:space="preserve"> </w:t>
            </w:r>
            <w:r w:rsidR="00FA78BA">
              <w:t>II)</w:t>
            </w:r>
            <w:r>
              <w:t xml:space="preserve">. </w:t>
            </w:r>
          </w:p>
        </w:tc>
      </w:tr>
      <w:tr w:rsidR="00241EF8" w:rsidTr="00FE53F3">
        <w:tc>
          <w:tcPr>
            <w:tcW w:w="470" w:type="dxa"/>
          </w:tcPr>
          <w:p w:rsidR="00241EF8" w:rsidRDefault="00241EF8" w:rsidP="00241EF8">
            <w:pPr>
              <w:jc w:val="both"/>
            </w:pPr>
            <w:r>
              <w:t xml:space="preserve">III </w:t>
            </w:r>
          </w:p>
        </w:tc>
        <w:tc>
          <w:tcPr>
            <w:tcW w:w="296" w:type="dxa"/>
          </w:tcPr>
          <w:p w:rsidR="00241EF8" w:rsidRDefault="00241EF8" w:rsidP="00241EF8">
            <w:pPr>
              <w:jc w:val="both"/>
            </w:pPr>
            <w:r>
              <w:t>-</w:t>
            </w:r>
          </w:p>
        </w:tc>
        <w:tc>
          <w:tcPr>
            <w:tcW w:w="7739" w:type="dxa"/>
          </w:tcPr>
          <w:p w:rsidR="00241EF8" w:rsidRDefault="00241EF8" w:rsidP="008865F6">
            <w:pPr>
              <w:jc w:val="both"/>
            </w:pPr>
            <w:r>
              <w:t>Cópia dos documentos de identidade</w:t>
            </w:r>
            <w:r w:rsidR="008865F6">
              <w:t>,</w:t>
            </w:r>
            <w:r>
              <w:t xml:space="preserve"> CPF</w:t>
            </w:r>
            <w:r w:rsidR="006318DB">
              <w:t xml:space="preserve"> </w:t>
            </w:r>
            <w:r w:rsidR="006318DB" w:rsidRPr="00ED05EE">
              <w:t xml:space="preserve">e </w:t>
            </w:r>
            <w:r w:rsidR="009D24B0" w:rsidRPr="00ED05EE">
              <w:t>comprovante</w:t>
            </w:r>
            <w:r w:rsidR="006318DB" w:rsidRPr="00ED05EE">
              <w:t xml:space="preserve"> de conta bancária</w:t>
            </w:r>
            <w:r w:rsidRPr="00ED05EE">
              <w:t>.</w:t>
            </w:r>
            <w:r>
              <w:t xml:space="preserve"> </w:t>
            </w:r>
          </w:p>
        </w:tc>
      </w:tr>
    </w:tbl>
    <w:p w:rsidR="00241EF8" w:rsidRDefault="00241EF8" w:rsidP="009464BD">
      <w:pPr>
        <w:jc w:val="both"/>
      </w:pPr>
    </w:p>
    <w:p w:rsidR="0017725C" w:rsidRDefault="0017725C" w:rsidP="0017725C">
      <w:pPr>
        <w:ind w:firstLine="708"/>
        <w:jc w:val="both"/>
        <w:outlineLvl w:val="2"/>
      </w:pPr>
      <w:r w:rsidRPr="007E5B80">
        <w:rPr>
          <w:b/>
        </w:rPr>
        <w:t>§ 1º</w:t>
      </w:r>
      <w:r>
        <w:t xml:space="preserve"> O Termo de Compromisso do Monitor será firmado entre o discente e a UFVJM, com a anuência da respectiva Unidade Acadêmica</w:t>
      </w:r>
      <w:r w:rsidRPr="00EE57DE">
        <w:t>, no ato da admissão.</w:t>
      </w:r>
    </w:p>
    <w:p w:rsidR="0017725C" w:rsidRDefault="0017725C" w:rsidP="0017725C">
      <w:pPr>
        <w:ind w:firstLine="708"/>
        <w:jc w:val="both"/>
        <w:outlineLvl w:val="2"/>
      </w:pPr>
    </w:p>
    <w:p w:rsidR="00241EF8" w:rsidRDefault="00AE06CB" w:rsidP="0017725C">
      <w:pPr>
        <w:jc w:val="both"/>
      </w:pPr>
      <w:r>
        <w:rPr>
          <w:b/>
        </w:rPr>
        <w:t xml:space="preserve">           </w:t>
      </w:r>
      <w:r w:rsidR="0017725C" w:rsidRPr="007E5B80">
        <w:rPr>
          <w:b/>
        </w:rPr>
        <w:t xml:space="preserve">§ </w:t>
      </w:r>
      <w:r w:rsidR="0017725C">
        <w:rPr>
          <w:b/>
        </w:rPr>
        <w:t>2</w:t>
      </w:r>
      <w:r w:rsidR="0017725C" w:rsidRPr="007E5B80">
        <w:rPr>
          <w:b/>
        </w:rPr>
        <w:t>º</w:t>
      </w:r>
      <w:r w:rsidR="0017725C">
        <w:t xml:space="preserve"> </w:t>
      </w:r>
      <w:r w:rsidR="00392888">
        <w:t xml:space="preserve">A DAA/PROGRAD receberá a documentação descrita no </w:t>
      </w:r>
      <w:r w:rsidR="00392888">
        <w:rPr>
          <w:i/>
        </w:rPr>
        <w:t>caput</w:t>
      </w:r>
      <w:r w:rsidR="00392888">
        <w:t xml:space="preserve"> deste Artigo, dentro do prazo estabelecido pela PROGRAD, conforme Parágrafo Único do Artigo </w:t>
      </w:r>
      <w:r w:rsidR="00D464EB">
        <w:t>19</w:t>
      </w:r>
      <w:r w:rsidR="00392888">
        <w:t>.</w:t>
      </w:r>
    </w:p>
    <w:p w:rsidR="007B5CA1" w:rsidRDefault="007B5CA1" w:rsidP="0017725C">
      <w:pPr>
        <w:jc w:val="both"/>
      </w:pPr>
    </w:p>
    <w:p w:rsidR="007B5CA1" w:rsidRDefault="007B5CA1" w:rsidP="007B5CA1">
      <w:pPr>
        <w:jc w:val="both"/>
      </w:pPr>
      <w:r>
        <w:t xml:space="preserve">           </w:t>
      </w:r>
      <w:r w:rsidRPr="007E5B80">
        <w:rPr>
          <w:b/>
        </w:rPr>
        <w:t xml:space="preserve">§ </w:t>
      </w:r>
      <w:r>
        <w:rPr>
          <w:b/>
        </w:rPr>
        <w:t>3</w:t>
      </w:r>
      <w:r w:rsidRPr="007E5B80">
        <w:rPr>
          <w:b/>
        </w:rPr>
        <w:t>º</w:t>
      </w:r>
      <w:r>
        <w:t xml:space="preserve"> O não cumprimento do disposto no parágrafo anterior, implicará na perda da bolsa monitoria e redistribuição desta para outra unidade curricular, conforme o critério adotado pela Unidade Acadêmica.</w:t>
      </w:r>
    </w:p>
    <w:p w:rsidR="00692A80" w:rsidRDefault="00692A80" w:rsidP="007B5CA1">
      <w:pPr>
        <w:jc w:val="both"/>
      </w:pPr>
    </w:p>
    <w:p w:rsidR="00692A80" w:rsidRDefault="006209BE" w:rsidP="007B5CA1">
      <w:pPr>
        <w:jc w:val="both"/>
      </w:pPr>
      <w:r>
        <w:rPr>
          <w:b/>
        </w:rPr>
        <w:t xml:space="preserve">           Art. 22 </w:t>
      </w:r>
      <w:r>
        <w:t xml:space="preserve">O </w:t>
      </w:r>
      <w:r w:rsidR="00B66F95">
        <w:t xml:space="preserve">monitor encaminhará o Atestado de Frequência à DAA/PROGRAD, </w:t>
      </w:r>
      <w:r w:rsidR="00106C8C" w:rsidRPr="00ED05EE">
        <w:t>entre os dias 15 e</w:t>
      </w:r>
      <w:r w:rsidR="00B66F95" w:rsidRPr="00ED05EE">
        <w:t xml:space="preserve"> </w:t>
      </w:r>
      <w:r w:rsidR="007A7E87" w:rsidRPr="00ED05EE">
        <w:t xml:space="preserve">20 de cada mês </w:t>
      </w:r>
      <w:r w:rsidR="00B66F95" w:rsidRPr="00ED05EE">
        <w:t>de atividade</w:t>
      </w:r>
      <w:r w:rsidR="005D3A87" w:rsidRPr="00ED05EE">
        <w:t>, ou de acordo com outros prazos estabelecido pela PROPLAN</w:t>
      </w:r>
      <w:r w:rsidR="007A7E87" w:rsidRPr="00ED05EE">
        <w:t>, respeitado o Art. 27 desta Resolução.</w:t>
      </w:r>
    </w:p>
    <w:p w:rsidR="00FB15EC" w:rsidRDefault="00FB15EC" w:rsidP="007B5CA1">
      <w:pPr>
        <w:jc w:val="both"/>
      </w:pPr>
    </w:p>
    <w:p w:rsidR="00FB15EC" w:rsidRDefault="00FB15EC" w:rsidP="007B5CA1">
      <w:pPr>
        <w:jc w:val="both"/>
      </w:pPr>
      <w:r>
        <w:rPr>
          <w:b/>
        </w:rPr>
        <w:t xml:space="preserve">           Art. 23 </w:t>
      </w:r>
      <w:r>
        <w:t>As atividades de monitoria não poderão, em nenhuma hipótese, prejudicar as atividades acadêmicas do monitor.</w:t>
      </w:r>
    </w:p>
    <w:p w:rsidR="00FB15EC" w:rsidRDefault="00FB15EC" w:rsidP="007B5CA1">
      <w:pPr>
        <w:jc w:val="both"/>
      </w:pPr>
      <w:r>
        <w:rPr>
          <w:b/>
        </w:rPr>
        <w:t xml:space="preserve">           Art. 24 </w:t>
      </w:r>
      <w:r>
        <w:t xml:space="preserve">As atividades do monitor obedecerão, em cada semestre letivo, a um </w:t>
      </w:r>
      <w:r w:rsidR="001A4B68">
        <w:t>Plano de T</w:t>
      </w:r>
      <w:r>
        <w:t>rabalho</w:t>
      </w:r>
      <w:r w:rsidR="001A4B68">
        <w:t>,</w:t>
      </w:r>
      <w:r>
        <w:t xml:space="preserve"> elaborado pelo</w:t>
      </w:r>
      <w:r w:rsidR="001A4B68">
        <w:t>(s)</w:t>
      </w:r>
      <w:r>
        <w:t xml:space="preserve"> </w:t>
      </w:r>
      <w:proofErr w:type="gramStart"/>
      <w:r>
        <w:t>professor</w:t>
      </w:r>
      <w:r w:rsidR="001A4B68">
        <w:t>(</w:t>
      </w:r>
      <w:proofErr w:type="gramEnd"/>
      <w:r w:rsidR="001A4B68">
        <w:t>es)</w:t>
      </w:r>
      <w:r>
        <w:t xml:space="preserve"> supervisor</w:t>
      </w:r>
      <w:r w:rsidR="001A4B68">
        <w:t>(es)</w:t>
      </w:r>
      <w:r>
        <w:t>.</w:t>
      </w:r>
    </w:p>
    <w:p w:rsidR="006D5E0C" w:rsidRDefault="006D5E0C" w:rsidP="007B5CA1">
      <w:pPr>
        <w:jc w:val="both"/>
      </w:pPr>
    </w:p>
    <w:p w:rsidR="006D5E0C" w:rsidRDefault="006D5E0C" w:rsidP="007B5CA1">
      <w:pPr>
        <w:jc w:val="both"/>
      </w:pPr>
      <w:r>
        <w:rPr>
          <w:b/>
        </w:rPr>
        <w:t xml:space="preserve">           Art. 25 </w:t>
      </w:r>
      <w:r>
        <w:t xml:space="preserve">A monitoria será exercida somente em dias letivos, </w:t>
      </w:r>
      <w:r w:rsidR="00CF5095">
        <w:t>considerando</w:t>
      </w:r>
      <w:r>
        <w:t xml:space="preserve"> o Calendário Acadêmico vigente.</w:t>
      </w:r>
    </w:p>
    <w:p w:rsidR="007B5CA1" w:rsidRDefault="006D5E0C" w:rsidP="0017725C">
      <w:pPr>
        <w:jc w:val="both"/>
      </w:pPr>
      <w:r>
        <w:rPr>
          <w:b/>
        </w:rPr>
        <w:t xml:space="preserve">           </w:t>
      </w:r>
    </w:p>
    <w:p w:rsidR="001A13F6" w:rsidRDefault="001A13F6" w:rsidP="001A13F6">
      <w:pPr>
        <w:ind w:firstLine="708"/>
        <w:jc w:val="center"/>
        <w:outlineLvl w:val="2"/>
        <w:rPr>
          <w:b/>
        </w:rPr>
      </w:pPr>
      <w:r w:rsidRPr="00794B65">
        <w:rPr>
          <w:b/>
        </w:rPr>
        <w:t xml:space="preserve">CAPÍTULO </w:t>
      </w:r>
      <w:r>
        <w:rPr>
          <w:b/>
        </w:rPr>
        <w:t>VII</w:t>
      </w:r>
    </w:p>
    <w:p w:rsidR="001A13F6" w:rsidRDefault="001A13F6" w:rsidP="001A13F6">
      <w:pPr>
        <w:ind w:firstLine="708"/>
        <w:jc w:val="center"/>
        <w:outlineLvl w:val="2"/>
        <w:rPr>
          <w:b/>
        </w:rPr>
      </w:pPr>
    </w:p>
    <w:p w:rsidR="001A13F6" w:rsidRPr="00794B65" w:rsidRDefault="001A13F6" w:rsidP="001A13F6">
      <w:pPr>
        <w:ind w:firstLine="708"/>
        <w:jc w:val="center"/>
        <w:outlineLvl w:val="2"/>
        <w:rPr>
          <w:b/>
        </w:rPr>
      </w:pPr>
      <w:r>
        <w:rPr>
          <w:b/>
        </w:rPr>
        <w:t>DA BOLSA DE MONITORIA</w:t>
      </w:r>
    </w:p>
    <w:p w:rsidR="001A13F6" w:rsidRPr="0001674B" w:rsidRDefault="001A13F6" w:rsidP="001A13F6">
      <w:pPr>
        <w:jc w:val="both"/>
      </w:pPr>
    </w:p>
    <w:p w:rsidR="001A13F6" w:rsidRDefault="001A13F6" w:rsidP="001A13F6">
      <w:pPr>
        <w:ind w:firstLine="709"/>
        <w:jc w:val="both"/>
      </w:pPr>
      <w:r>
        <w:rPr>
          <w:b/>
        </w:rPr>
        <w:t>Art. 26</w:t>
      </w:r>
      <w:r>
        <w:t xml:space="preserve"> As bolsas de monitoria serão mantidas com recursos orçamentários ou extra orçamentário</w:t>
      </w:r>
      <w:r w:rsidR="00F20E4A">
        <w:t>s</w:t>
      </w:r>
      <w:r>
        <w:t>, da UFVJM.</w:t>
      </w:r>
    </w:p>
    <w:p w:rsidR="001A13F6" w:rsidRDefault="001A13F6" w:rsidP="001A13F6">
      <w:pPr>
        <w:ind w:firstLine="709"/>
        <w:jc w:val="both"/>
      </w:pPr>
    </w:p>
    <w:p w:rsidR="001A13F6" w:rsidRDefault="001A13F6" w:rsidP="001A13F6">
      <w:pPr>
        <w:ind w:firstLine="709"/>
        <w:jc w:val="both"/>
      </w:pPr>
      <w:r>
        <w:rPr>
          <w:b/>
        </w:rPr>
        <w:t xml:space="preserve">§ 1º </w:t>
      </w:r>
      <w:r>
        <w:t xml:space="preserve">A bolsa de monitoria terá o seu valor proposto pela Pró-Reitoria de Graduação e aprovado pelo </w:t>
      </w:r>
      <w:r w:rsidR="00211B19">
        <w:t>CONSU</w:t>
      </w:r>
      <w:r>
        <w:t xml:space="preserve">, e será paga mensalmente, através de depósito bancário, à vista de Atestado de </w:t>
      </w:r>
      <w:proofErr w:type="spellStart"/>
      <w:r>
        <w:t>Freqüência</w:t>
      </w:r>
      <w:proofErr w:type="spellEnd"/>
      <w:r>
        <w:t xml:space="preserve"> do monitor, o qual deverá ser encaminhado à DAA/PROGRAD pelo próprio monitor.</w:t>
      </w:r>
    </w:p>
    <w:p w:rsidR="00E03BA7" w:rsidRDefault="00E03BA7" w:rsidP="001A13F6">
      <w:pPr>
        <w:ind w:firstLine="709"/>
        <w:jc w:val="both"/>
      </w:pPr>
    </w:p>
    <w:p w:rsidR="00E03BA7" w:rsidRDefault="00E03BA7" w:rsidP="001A13F6">
      <w:pPr>
        <w:ind w:firstLine="709"/>
        <w:jc w:val="both"/>
      </w:pPr>
      <w:r>
        <w:rPr>
          <w:b/>
        </w:rPr>
        <w:t>Art</w:t>
      </w:r>
      <w:r w:rsidR="00F707E4">
        <w:rPr>
          <w:b/>
        </w:rPr>
        <w:t>.</w:t>
      </w:r>
      <w:r>
        <w:rPr>
          <w:b/>
        </w:rPr>
        <w:t xml:space="preserve"> 27</w:t>
      </w:r>
      <w:r>
        <w:t xml:space="preserve"> Não será permitido o pagamento de bolsa de monitoria fora do </w:t>
      </w:r>
      <w:r w:rsidR="00B414D0">
        <w:t>ano</w:t>
      </w:r>
      <w:r>
        <w:t xml:space="preserve"> letivo de seu </w:t>
      </w:r>
      <w:r>
        <w:lastRenderedPageBreak/>
        <w:t>exercício.</w:t>
      </w:r>
    </w:p>
    <w:p w:rsidR="00FC6E7B" w:rsidRPr="00E03BA7" w:rsidRDefault="00FC6E7B" w:rsidP="001A13F6">
      <w:pPr>
        <w:ind w:firstLine="709"/>
        <w:jc w:val="both"/>
      </w:pPr>
    </w:p>
    <w:p w:rsidR="00FC6E7B" w:rsidRPr="00975C62" w:rsidRDefault="00FC6E7B" w:rsidP="00FC6E7B">
      <w:pPr>
        <w:ind w:firstLine="709"/>
        <w:jc w:val="both"/>
        <w:rPr>
          <w:strike/>
        </w:rPr>
      </w:pPr>
      <w:r w:rsidRPr="00975C62">
        <w:rPr>
          <w:b/>
          <w:strike/>
        </w:rPr>
        <w:t>Art</w:t>
      </w:r>
      <w:r w:rsidR="00F707E4" w:rsidRPr="00975C62">
        <w:rPr>
          <w:b/>
          <w:strike/>
        </w:rPr>
        <w:t>.</w:t>
      </w:r>
      <w:r w:rsidRPr="00975C62">
        <w:rPr>
          <w:b/>
          <w:strike/>
        </w:rPr>
        <w:t xml:space="preserve"> 28</w:t>
      </w:r>
      <w:r w:rsidRPr="00975C62">
        <w:rPr>
          <w:strike/>
        </w:rPr>
        <w:t xml:space="preserve"> Não será permitida a recondução do monitor que estiver inadimplente no que diz respeito à apresentação dos Atestados de Frequência.</w:t>
      </w:r>
    </w:p>
    <w:p w:rsidR="00975C62" w:rsidRPr="00975C62" w:rsidRDefault="00975C62" w:rsidP="00975C62">
      <w:pPr>
        <w:pStyle w:val="Standard"/>
        <w:jc w:val="both"/>
        <w:rPr>
          <w:color w:val="FF0000"/>
        </w:rPr>
      </w:pPr>
      <w:r>
        <w:rPr>
          <w:b/>
          <w:color w:val="000080"/>
        </w:rPr>
        <w:tab/>
      </w:r>
      <w:r w:rsidRPr="00975C62">
        <w:rPr>
          <w:b/>
          <w:color w:val="FF0000"/>
        </w:rPr>
        <w:t>Art. 28</w:t>
      </w:r>
      <w:r w:rsidRPr="00975C62">
        <w:rPr>
          <w:color w:val="FF0000"/>
        </w:rPr>
        <w:t xml:space="preserve"> Não será permitida a recondução do monitor que estiver inadimplente no que diz respeito à apresentação dos relatórios finais de frequência e atividades e as listas de presença em atividades de monitoria.</w:t>
      </w:r>
    </w:p>
    <w:p w:rsidR="001A13F6" w:rsidRDefault="001A13F6" w:rsidP="001A13F6">
      <w:pPr>
        <w:ind w:firstLine="709"/>
        <w:jc w:val="both"/>
      </w:pPr>
    </w:p>
    <w:p w:rsidR="001A13F6" w:rsidRDefault="005F6153" w:rsidP="001A13F6">
      <w:pPr>
        <w:ind w:firstLine="709"/>
        <w:jc w:val="both"/>
      </w:pPr>
      <w:r>
        <w:rPr>
          <w:b/>
        </w:rPr>
        <w:t>Art. 29</w:t>
      </w:r>
      <w:r w:rsidR="001A13F6">
        <w:rPr>
          <w:b/>
        </w:rPr>
        <w:t xml:space="preserve"> </w:t>
      </w:r>
      <w:r w:rsidR="00E03BA7">
        <w:t>A bolsa monitoria poderá ser cancelada a qualquer tempo, nas seguintes situações:</w:t>
      </w:r>
    </w:p>
    <w:p w:rsidR="001A13F6" w:rsidRDefault="001A13F6" w:rsidP="001A13F6">
      <w:pPr>
        <w:jc w:val="both"/>
      </w:pPr>
    </w:p>
    <w:tbl>
      <w:tblPr>
        <w:tblStyle w:val="Tabelacomgrade"/>
        <w:tblW w:w="8505" w:type="dxa"/>
        <w:tblInd w:w="15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0"/>
        <w:gridCol w:w="296"/>
        <w:gridCol w:w="7739"/>
      </w:tblGrid>
      <w:tr w:rsidR="001A13F6" w:rsidTr="004F7ADA">
        <w:tc>
          <w:tcPr>
            <w:tcW w:w="470" w:type="dxa"/>
          </w:tcPr>
          <w:p w:rsidR="001A13F6" w:rsidRDefault="001A13F6" w:rsidP="00D81604">
            <w:pPr>
              <w:jc w:val="both"/>
            </w:pPr>
            <w:r>
              <w:t>I</w:t>
            </w:r>
          </w:p>
        </w:tc>
        <w:tc>
          <w:tcPr>
            <w:tcW w:w="296" w:type="dxa"/>
          </w:tcPr>
          <w:p w:rsidR="001A13F6" w:rsidRDefault="001A13F6" w:rsidP="00D81604">
            <w:pPr>
              <w:jc w:val="both"/>
            </w:pPr>
            <w:r>
              <w:t>-</w:t>
            </w:r>
          </w:p>
        </w:tc>
        <w:tc>
          <w:tcPr>
            <w:tcW w:w="7739" w:type="dxa"/>
          </w:tcPr>
          <w:p w:rsidR="001A13F6" w:rsidRDefault="00F20E4A" w:rsidP="00D81604">
            <w:pPr>
              <w:jc w:val="both"/>
            </w:pPr>
            <w:r>
              <w:t>S</w:t>
            </w:r>
            <w:r w:rsidR="00E03BA7">
              <w:t>olicitação do bolsista;</w:t>
            </w:r>
          </w:p>
        </w:tc>
      </w:tr>
      <w:tr w:rsidR="001A13F6" w:rsidTr="004F7ADA">
        <w:tc>
          <w:tcPr>
            <w:tcW w:w="470" w:type="dxa"/>
          </w:tcPr>
          <w:p w:rsidR="001A13F6" w:rsidRDefault="001A13F6" w:rsidP="00D81604">
            <w:pPr>
              <w:jc w:val="both"/>
            </w:pPr>
            <w:r>
              <w:t>II</w:t>
            </w:r>
          </w:p>
        </w:tc>
        <w:tc>
          <w:tcPr>
            <w:tcW w:w="296" w:type="dxa"/>
          </w:tcPr>
          <w:p w:rsidR="001A13F6" w:rsidRDefault="001A13F6" w:rsidP="00D81604">
            <w:pPr>
              <w:jc w:val="both"/>
            </w:pPr>
            <w:r>
              <w:t>-</w:t>
            </w:r>
          </w:p>
        </w:tc>
        <w:tc>
          <w:tcPr>
            <w:tcW w:w="7739" w:type="dxa"/>
          </w:tcPr>
          <w:p w:rsidR="001A13F6" w:rsidRDefault="00F20E4A" w:rsidP="00D81604">
            <w:pPr>
              <w:jc w:val="both"/>
            </w:pPr>
            <w:r>
              <w:t>S</w:t>
            </w:r>
            <w:r w:rsidR="00E03BA7">
              <w:t>olicitação justificada, do professor supervisor;</w:t>
            </w:r>
          </w:p>
        </w:tc>
      </w:tr>
      <w:tr w:rsidR="001A13F6" w:rsidTr="004F7ADA">
        <w:tc>
          <w:tcPr>
            <w:tcW w:w="470" w:type="dxa"/>
          </w:tcPr>
          <w:p w:rsidR="001A13F6" w:rsidRDefault="001A13F6" w:rsidP="00D81604">
            <w:pPr>
              <w:jc w:val="both"/>
            </w:pPr>
            <w:r>
              <w:t xml:space="preserve">III </w:t>
            </w:r>
          </w:p>
        </w:tc>
        <w:tc>
          <w:tcPr>
            <w:tcW w:w="296" w:type="dxa"/>
          </w:tcPr>
          <w:p w:rsidR="001A13F6" w:rsidRDefault="001A13F6" w:rsidP="00D81604">
            <w:pPr>
              <w:jc w:val="both"/>
            </w:pPr>
            <w:r>
              <w:t>-</w:t>
            </w:r>
          </w:p>
        </w:tc>
        <w:tc>
          <w:tcPr>
            <w:tcW w:w="7739" w:type="dxa"/>
          </w:tcPr>
          <w:p w:rsidR="001A13F6" w:rsidRDefault="00F20E4A" w:rsidP="005F6153">
            <w:pPr>
              <w:jc w:val="both"/>
            </w:pPr>
            <w:r>
              <w:t>E</w:t>
            </w:r>
            <w:r w:rsidR="00E03BA7">
              <w:t xml:space="preserve">xistência de qualquer penalidade </w:t>
            </w:r>
            <w:r w:rsidR="005F6153">
              <w:t>disciplinar</w:t>
            </w:r>
            <w:r w:rsidR="00E03BA7">
              <w:t xml:space="preserve"> imposta ao bolsista;</w:t>
            </w:r>
          </w:p>
        </w:tc>
      </w:tr>
      <w:tr w:rsidR="00E03BA7" w:rsidTr="004F7ADA">
        <w:tc>
          <w:tcPr>
            <w:tcW w:w="470" w:type="dxa"/>
          </w:tcPr>
          <w:p w:rsidR="00E03BA7" w:rsidRDefault="00E03BA7" w:rsidP="00D81604">
            <w:pPr>
              <w:jc w:val="both"/>
            </w:pPr>
            <w:r>
              <w:t>IV</w:t>
            </w:r>
          </w:p>
        </w:tc>
        <w:tc>
          <w:tcPr>
            <w:tcW w:w="296" w:type="dxa"/>
          </w:tcPr>
          <w:p w:rsidR="00E03BA7" w:rsidRDefault="00E03BA7" w:rsidP="00D81604">
            <w:pPr>
              <w:jc w:val="both"/>
            </w:pPr>
            <w:r>
              <w:t>-</w:t>
            </w:r>
          </w:p>
        </w:tc>
        <w:tc>
          <w:tcPr>
            <w:tcW w:w="7739" w:type="dxa"/>
          </w:tcPr>
          <w:p w:rsidR="00E03BA7" w:rsidRDefault="00F20E4A" w:rsidP="00E03BA7">
            <w:pPr>
              <w:jc w:val="both"/>
            </w:pPr>
            <w:r>
              <w:t>E</w:t>
            </w:r>
            <w:r w:rsidR="007C40BD">
              <w:t xml:space="preserve">xistência de </w:t>
            </w:r>
            <w:r w:rsidR="00E03BA7">
              <w:t>vínculo do acadêmico com mais de um programa de bolsas não acumuláveis;</w:t>
            </w:r>
          </w:p>
        </w:tc>
      </w:tr>
      <w:tr w:rsidR="00E03BA7" w:rsidTr="004F7ADA">
        <w:tc>
          <w:tcPr>
            <w:tcW w:w="470" w:type="dxa"/>
          </w:tcPr>
          <w:p w:rsidR="00E03BA7" w:rsidRDefault="00E03BA7" w:rsidP="00D81604">
            <w:pPr>
              <w:jc w:val="both"/>
            </w:pPr>
            <w:r>
              <w:t>V</w:t>
            </w:r>
          </w:p>
        </w:tc>
        <w:tc>
          <w:tcPr>
            <w:tcW w:w="296" w:type="dxa"/>
          </w:tcPr>
          <w:p w:rsidR="00E03BA7" w:rsidRDefault="00E03BA7" w:rsidP="00D81604">
            <w:pPr>
              <w:jc w:val="both"/>
            </w:pPr>
            <w:r>
              <w:t>-</w:t>
            </w:r>
          </w:p>
        </w:tc>
        <w:tc>
          <w:tcPr>
            <w:tcW w:w="7739" w:type="dxa"/>
          </w:tcPr>
          <w:p w:rsidR="00E03BA7" w:rsidRDefault="00F20E4A" w:rsidP="00E03BA7">
            <w:pPr>
              <w:jc w:val="both"/>
            </w:pPr>
            <w:r>
              <w:t>E</w:t>
            </w:r>
            <w:r w:rsidR="007C40BD">
              <w:t xml:space="preserve">xistência de </w:t>
            </w:r>
            <w:r w:rsidR="00E03BA7">
              <w:t>vínculo empregatício</w:t>
            </w:r>
            <w:r w:rsidR="004F7ADA">
              <w:t xml:space="preserve"> por parte do</w:t>
            </w:r>
            <w:r w:rsidR="00E03BA7">
              <w:t xml:space="preserve"> acadêmico.</w:t>
            </w:r>
          </w:p>
        </w:tc>
      </w:tr>
    </w:tbl>
    <w:p w:rsidR="001A13F6" w:rsidRDefault="001A13F6" w:rsidP="001A13F6">
      <w:pPr>
        <w:jc w:val="both"/>
      </w:pPr>
    </w:p>
    <w:p w:rsidR="001A13F6" w:rsidRDefault="001A13F6" w:rsidP="001A13F6">
      <w:pPr>
        <w:ind w:firstLine="708"/>
        <w:jc w:val="both"/>
        <w:outlineLvl w:val="2"/>
      </w:pPr>
      <w:r w:rsidRPr="007E5B80">
        <w:rPr>
          <w:b/>
        </w:rPr>
        <w:t>§ 1º</w:t>
      </w:r>
      <w:r>
        <w:t xml:space="preserve"> </w:t>
      </w:r>
      <w:r w:rsidR="00530140">
        <w:t xml:space="preserve">O cancelamento de que tratam os incisos I e II do </w:t>
      </w:r>
      <w:r w:rsidR="00530140">
        <w:rPr>
          <w:i/>
        </w:rPr>
        <w:t>caput</w:t>
      </w:r>
      <w:r w:rsidR="00530140">
        <w:t xml:space="preserve"> des</w:t>
      </w:r>
      <w:r w:rsidR="00F20E4A">
        <w:t>t</w:t>
      </w:r>
      <w:r w:rsidR="00530140">
        <w:t>e artigo deverá ser formalizado pelo monitor ou pelo professor supervisor, ao Diretor da Unidade Acadêmica, para homologação</w:t>
      </w:r>
      <w:r>
        <w:t>.</w:t>
      </w:r>
    </w:p>
    <w:p w:rsidR="001A13F6" w:rsidRDefault="001A13F6" w:rsidP="001A13F6">
      <w:pPr>
        <w:ind w:firstLine="708"/>
        <w:jc w:val="both"/>
        <w:outlineLvl w:val="2"/>
      </w:pPr>
    </w:p>
    <w:p w:rsidR="001A13F6" w:rsidRDefault="001A13F6" w:rsidP="001A13F6">
      <w:pPr>
        <w:jc w:val="both"/>
      </w:pPr>
      <w:r>
        <w:rPr>
          <w:b/>
        </w:rPr>
        <w:t xml:space="preserve">           </w:t>
      </w:r>
      <w:r w:rsidRPr="007E5B80">
        <w:rPr>
          <w:b/>
        </w:rPr>
        <w:t xml:space="preserve">§ </w:t>
      </w:r>
      <w:r>
        <w:rPr>
          <w:b/>
        </w:rPr>
        <w:t>2</w:t>
      </w:r>
      <w:r w:rsidRPr="007E5B80">
        <w:rPr>
          <w:b/>
        </w:rPr>
        <w:t>º</w:t>
      </w:r>
      <w:r>
        <w:t xml:space="preserve"> </w:t>
      </w:r>
      <w:r w:rsidR="005640FD">
        <w:t xml:space="preserve">Em caso de acúmulo de bolsas de forma irregular, </w:t>
      </w:r>
      <w:r w:rsidR="00BE6304">
        <w:t>a bolsa monitoria será suspensa até que o monitor regularize sua situação</w:t>
      </w:r>
      <w:r>
        <w:t>.</w:t>
      </w:r>
    </w:p>
    <w:p w:rsidR="00D16748" w:rsidRDefault="00D16748" w:rsidP="001A13F6">
      <w:pPr>
        <w:jc w:val="both"/>
      </w:pPr>
    </w:p>
    <w:p w:rsidR="00811D02" w:rsidRPr="00E03BA7" w:rsidRDefault="00811D02" w:rsidP="00811D02">
      <w:pPr>
        <w:ind w:firstLine="709"/>
        <w:jc w:val="both"/>
      </w:pPr>
      <w:r>
        <w:rPr>
          <w:b/>
        </w:rPr>
        <w:t>Art</w:t>
      </w:r>
      <w:r w:rsidR="00F707E4">
        <w:rPr>
          <w:b/>
        </w:rPr>
        <w:t>.</w:t>
      </w:r>
      <w:r>
        <w:rPr>
          <w:b/>
        </w:rPr>
        <w:t xml:space="preserve"> </w:t>
      </w:r>
      <w:r w:rsidR="00F707E4">
        <w:rPr>
          <w:b/>
        </w:rPr>
        <w:t>30</w:t>
      </w:r>
      <w:r>
        <w:t xml:space="preserve"> As bolsas de monitoria terão vigência a partir da assinatura do Termo de Compromisso do Monitor.</w:t>
      </w:r>
    </w:p>
    <w:p w:rsidR="007F6F72" w:rsidRDefault="007F6F72" w:rsidP="00D16748">
      <w:pPr>
        <w:ind w:firstLine="708"/>
        <w:jc w:val="center"/>
        <w:outlineLvl w:val="2"/>
        <w:rPr>
          <w:b/>
        </w:rPr>
      </w:pPr>
      <w:r w:rsidRPr="00794B65">
        <w:rPr>
          <w:b/>
        </w:rPr>
        <w:t xml:space="preserve">CAPÍTULO </w:t>
      </w:r>
      <w:r>
        <w:rPr>
          <w:b/>
        </w:rPr>
        <w:t>VIII</w:t>
      </w:r>
    </w:p>
    <w:p w:rsidR="007F6F72" w:rsidRDefault="007F6F72" w:rsidP="00D16748">
      <w:pPr>
        <w:ind w:firstLine="708"/>
        <w:jc w:val="center"/>
        <w:outlineLvl w:val="2"/>
        <w:rPr>
          <w:b/>
        </w:rPr>
      </w:pPr>
    </w:p>
    <w:p w:rsidR="007F6F72" w:rsidRPr="00794B65" w:rsidRDefault="007F6F72" w:rsidP="00D16748">
      <w:pPr>
        <w:ind w:firstLine="708"/>
        <w:jc w:val="center"/>
        <w:outlineLvl w:val="2"/>
        <w:rPr>
          <w:b/>
        </w:rPr>
      </w:pPr>
      <w:r>
        <w:rPr>
          <w:b/>
        </w:rPr>
        <w:t>DO CONTROLE DA MONITORIA</w:t>
      </w:r>
    </w:p>
    <w:p w:rsidR="007F6F72" w:rsidRPr="0001674B" w:rsidRDefault="007F6F72" w:rsidP="007F6F72">
      <w:pPr>
        <w:jc w:val="both"/>
      </w:pPr>
    </w:p>
    <w:p w:rsidR="007F6F72" w:rsidRDefault="007F6F72" w:rsidP="007F6F72">
      <w:pPr>
        <w:ind w:firstLine="709"/>
        <w:jc w:val="both"/>
      </w:pPr>
      <w:r>
        <w:rPr>
          <w:b/>
        </w:rPr>
        <w:t xml:space="preserve">Art. </w:t>
      </w:r>
      <w:r w:rsidR="00F8101E">
        <w:rPr>
          <w:b/>
        </w:rPr>
        <w:t>3</w:t>
      </w:r>
      <w:r w:rsidR="004E4F00">
        <w:rPr>
          <w:b/>
        </w:rPr>
        <w:t>1</w:t>
      </w:r>
      <w:r>
        <w:t xml:space="preserve"> Cabe ao professor supervisor elaborar e controlar o horá</w:t>
      </w:r>
      <w:r w:rsidR="00F707E4">
        <w:t>rio do monitor e a execução do P</w:t>
      </w:r>
      <w:r>
        <w:t xml:space="preserve">lano de </w:t>
      </w:r>
      <w:r w:rsidR="00F707E4">
        <w:t>T</w:t>
      </w:r>
      <w:r>
        <w:t>rabalho.</w:t>
      </w:r>
    </w:p>
    <w:p w:rsidR="00F707E4" w:rsidRDefault="00F707E4" w:rsidP="007F6F72">
      <w:pPr>
        <w:ind w:firstLine="709"/>
        <w:jc w:val="both"/>
        <w:rPr>
          <w:b/>
        </w:rPr>
      </w:pPr>
    </w:p>
    <w:p w:rsidR="007F6F72" w:rsidRDefault="00450FC8" w:rsidP="007F6F72">
      <w:pPr>
        <w:ind w:firstLine="709"/>
        <w:jc w:val="both"/>
      </w:pPr>
      <w:r>
        <w:rPr>
          <w:b/>
        </w:rPr>
        <w:t>Art. 32</w:t>
      </w:r>
      <w:r w:rsidR="007F6F72">
        <w:rPr>
          <w:b/>
        </w:rPr>
        <w:t xml:space="preserve"> </w:t>
      </w:r>
      <w:r w:rsidR="007F6F72">
        <w:t>O</w:t>
      </w:r>
      <w:r>
        <w:t>(s)</w:t>
      </w:r>
      <w:r w:rsidR="007F6F72">
        <w:t xml:space="preserve"> </w:t>
      </w:r>
      <w:proofErr w:type="gramStart"/>
      <w:r w:rsidR="007F6F72">
        <w:t>professor</w:t>
      </w:r>
      <w:r>
        <w:t>(</w:t>
      </w:r>
      <w:proofErr w:type="gramEnd"/>
      <w:r>
        <w:t>es)</w:t>
      </w:r>
      <w:r w:rsidR="007F6F72">
        <w:t xml:space="preserve"> supervisor</w:t>
      </w:r>
      <w:r>
        <w:t>(es)</w:t>
      </w:r>
      <w:r w:rsidR="007F6F72">
        <w:t xml:space="preserve"> confeccionará</w:t>
      </w:r>
      <w:r>
        <w:t>(</w:t>
      </w:r>
      <w:proofErr w:type="spellStart"/>
      <w:r w:rsidR="008865F6">
        <w:t>ã</w:t>
      </w:r>
      <w:r>
        <w:t>o</w:t>
      </w:r>
      <w:proofErr w:type="spellEnd"/>
      <w:r>
        <w:t>)</w:t>
      </w:r>
      <w:r w:rsidR="007F6F72">
        <w:t xml:space="preserve"> quadro demonstrativo com as opções de horários e locais de atendimento por parte do(s) monitor(es).</w:t>
      </w:r>
    </w:p>
    <w:p w:rsidR="007F6F72" w:rsidRDefault="007F6F72" w:rsidP="007F6F72">
      <w:pPr>
        <w:jc w:val="both"/>
      </w:pPr>
    </w:p>
    <w:p w:rsidR="007F6F72" w:rsidRPr="00975C62" w:rsidRDefault="00763516" w:rsidP="007F6F72">
      <w:pPr>
        <w:ind w:firstLine="708"/>
        <w:jc w:val="both"/>
        <w:outlineLvl w:val="2"/>
        <w:rPr>
          <w:strike/>
        </w:rPr>
      </w:pPr>
      <w:r w:rsidRPr="00975C62">
        <w:rPr>
          <w:b/>
          <w:strike/>
        </w:rPr>
        <w:t>Art. 33</w:t>
      </w:r>
      <w:r w:rsidR="007F6F72" w:rsidRPr="00975C62">
        <w:rPr>
          <w:b/>
          <w:strike/>
        </w:rPr>
        <w:t xml:space="preserve"> </w:t>
      </w:r>
      <w:r w:rsidR="007F6F72" w:rsidRPr="00975C62">
        <w:rPr>
          <w:strike/>
        </w:rPr>
        <w:t>Ao final do exercício da monitoria, a Unidade Acadêmica emitirá os certificados para os discentes e docentes, no qual deverá constar nome da unidade curricular, período do exercício e carga horária trabalhada.</w:t>
      </w:r>
      <w:r w:rsidR="00BB15D4" w:rsidRPr="00975C62">
        <w:rPr>
          <w:strike/>
        </w:rPr>
        <w:t xml:space="preserve"> (Anexos VI e VII)</w:t>
      </w:r>
    </w:p>
    <w:p w:rsidR="00975C62" w:rsidRPr="00975C62" w:rsidRDefault="00975C62" w:rsidP="00975C62">
      <w:pPr>
        <w:pStyle w:val="Standard"/>
        <w:jc w:val="both"/>
        <w:rPr>
          <w:color w:val="FF0000"/>
        </w:rPr>
      </w:pPr>
      <w:r>
        <w:rPr>
          <w:b/>
          <w:color w:val="000080"/>
        </w:rPr>
        <w:tab/>
      </w:r>
      <w:r w:rsidRPr="00975C62">
        <w:rPr>
          <w:b/>
          <w:color w:val="FF0000"/>
        </w:rPr>
        <w:t xml:space="preserve">Art. 33 </w:t>
      </w:r>
      <w:r w:rsidRPr="00975C62">
        <w:rPr>
          <w:color w:val="FF0000"/>
        </w:rPr>
        <w:t>Ao final do exercício da monitoria, a Unidade Acadêmica emitirá os certificados para os discentes e docentes, nos quais deverá constar nome da unidade curricular, período do exercício, carga horária trabalhada e número do Edital de Seleção. (Anexos VII e VIII).</w:t>
      </w:r>
    </w:p>
    <w:p w:rsidR="007F6F72" w:rsidRDefault="007F6F72" w:rsidP="007F6F72">
      <w:pPr>
        <w:ind w:firstLine="708"/>
        <w:jc w:val="both"/>
        <w:outlineLvl w:val="2"/>
      </w:pPr>
    </w:p>
    <w:p w:rsidR="00B62A45" w:rsidRDefault="00B62A45" w:rsidP="00B62A45">
      <w:pPr>
        <w:ind w:firstLine="708"/>
        <w:jc w:val="center"/>
        <w:outlineLvl w:val="2"/>
        <w:rPr>
          <w:b/>
        </w:rPr>
      </w:pPr>
      <w:r w:rsidRPr="00794B65">
        <w:rPr>
          <w:b/>
        </w:rPr>
        <w:t xml:space="preserve">CAPÍTULO </w:t>
      </w:r>
      <w:r>
        <w:rPr>
          <w:b/>
        </w:rPr>
        <w:t>IX</w:t>
      </w:r>
    </w:p>
    <w:p w:rsidR="00B62A45" w:rsidRDefault="00B62A45" w:rsidP="00B62A45">
      <w:pPr>
        <w:ind w:firstLine="708"/>
        <w:jc w:val="center"/>
        <w:outlineLvl w:val="2"/>
        <w:rPr>
          <w:b/>
        </w:rPr>
      </w:pPr>
    </w:p>
    <w:p w:rsidR="00B62A45" w:rsidRDefault="00B62A45" w:rsidP="00B62A45">
      <w:pPr>
        <w:ind w:firstLine="708"/>
        <w:jc w:val="center"/>
        <w:outlineLvl w:val="2"/>
        <w:rPr>
          <w:b/>
        </w:rPr>
      </w:pPr>
      <w:r>
        <w:rPr>
          <w:b/>
        </w:rPr>
        <w:t>DA MONITORIA VOLUNTÁRIA</w:t>
      </w:r>
    </w:p>
    <w:p w:rsidR="00733B4E" w:rsidRPr="00794B65" w:rsidRDefault="00733B4E" w:rsidP="00B62A45">
      <w:pPr>
        <w:ind w:firstLine="708"/>
        <w:jc w:val="center"/>
        <w:outlineLvl w:val="2"/>
        <w:rPr>
          <w:b/>
        </w:rPr>
      </w:pPr>
    </w:p>
    <w:p w:rsidR="00B62A45" w:rsidRPr="0001674B" w:rsidRDefault="00B62A45" w:rsidP="00B62A45">
      <w:pPr>
        <w:jc w:val="both"/>
      </w:pPr>
    </w:p>
    <w:p w:rsidR="00B62A45" w:rsidRDefault="00B62A45" w:rsidP="00B62A45">
      <w:pPr>
        <w:ind w:firstLine="709"/>
        <w:jc w:val="both"/>
      </w:pPr>
      <w:r>
        <w:rPr>
          <w:b/>
        </w:rPr>
        <w:t>Art. 3</w:t>
      </w:r>
      <w:r w:rsidR="00B9375A">
        <w:rPr>
          <w:b/>
        </w:rPr>
        <w:t>4</w:t>
      </w:r>
      <w:r>
        <w:t xml:space="preserve"> As Unidades Acadêmicas poderã</w:t>
      </w:r>
      <w:r w:rsidR="00A50E3B">
        <w:t>o autorizar no âmbito dos seus c</w:t>
      </w:r>
      <w:r>
        <w:t>ursos, o exercício da Monitoria Voluntária, seguindo as disposições contidas nesta Resolução.</w:t>
      </w:r>
    </w:p>
    <w:p w:rsidR="00B62A45" w:rsidRDefault="00B62A45" w:rsidP="00B62A45">
      <w:pPr>
        <w:ind w:firstLine="709"/>
        <w:jc w:val="both"/>
      </w:pPr>
    </w:p>
    <w:p w:rsidR="00B62A45" w:rsidRDefault="00B9375A" w:rsidP="00B62A45">
      <w:pPr>
        <w:ind w:firstLine="709"/>
        <w:jc w:val="both"/>
      </w:pPr>
      <w:r>
        <w:rPr>
          <w:b/>
        </w:rPr>
        <w:t>Art. 35</w:t>
      </w:r>
      <w:r w:rsidR="00B62A45">
        <w:rPr>
          <w:b/>
        </w:rPr>
        <w:t xml:space="preserve"> </w:t>
      </w:r>
      <w:r w:rsidR="00B62A45">
        <w:t>A Monitoria Voluntária poderá ser concedida a discentes regularmente matriculados nos cursos de graduação da UFVJM.</w:t>
      </w:r>
    </w:p>
    <w:p w:rsidR="00B62A45" w:rsidRDefault="00B62A45" w:rsidP="00B62A45">
      <w:pPr>
        <w:jc w:val="both"/>
      </w:pPr>
    </w:p>
    <w:p w:rsidR="007B5CA1" w:rsidRPr="00392888" w:rsidRDefault="00B62A45" w:rsidP="00B62A45">
      <w:pPr>
        <w:jc w:val="both"/>
      </w:pPr>
      <w:r>
        <w:rPr>
          <w:b/>
        </w:rPr>
        <w:t xml:space="preserve">            Parágrafo Único: </w:t>
      </w:r>
      <w:r>
        <w:t xml:space="preserve">A </w:t>
      </w:r>
      <w:r w:rsidR="00B713B9">
        <w:t>Monitoria Voluntária obedecerá aos mesmos critérios e prazos estabelecidos para a Monitoria Remunerada, exceto no que tange ao caráter financeiro, tratado no Capítulo VII desta Resolução.</w:t>
      </w:r>
    </w:p>
    <w:p w:rsidR="002A4E96" w:rsidRDefault="002A4E96" w:rsidP="002A4E96">
      <w:pPr>
        <w:ind w:firstLine="708"/>
        <w:jc w:val="both"/>
        <w:outlineLvl w:val="2"/>
      </w:pPr>
    </w:p>
    <w:p w:rsidR="00811D02" w:rsidRDefault="00811D02" w:rsidP="00811D02">
      <w:pPr>
        <w:ind w:firstLine="708"/>
        <w:jc w:val="center"/>
        <w:outlineLvl w:val="2"/>
        <w:rPr>
          <w:b/>
        </w:rPr>
      </w:pPr>
      <w:r w:rsidRPr="00794B65">
        <w:rPr>
          <w:b/>
        </w:rPr>
        <w:t xml:space="preserve">CAPÍTULO </w:t>
      </w:r>
      <w:r>
        <w:rPr>
          <w:b/>
        </w:rPr>
        <w:t>X</w:t>
      </w:r>
    </w:p>
    <w:p w:rsidR="00811D02" w:rsidRDefault="00811D02" w:rsidP="00811D02">
      <w:pPr>
        <w:ind w:firstLine="708"/>
        <w:jc w:val="center"/>
        <w:outlineLvl w:val="2"/>
        <w:rPr>
          <w:b/>
        </w:rPr>
      </w:pPr>
    </w:p>
    <w:p w:rsidR="00811D02" w:rsidRPr="00794B65" w:rsidRDefault="00811D02" w:rsidP="00811D02">
      <w:pPr>
        <w:ind w:firstLine="708"/>
        <w:jc w:val="center"/>
        <w:outlineLvl w:val="2"/>
        <w:rPr>
          <w:b/>
        </w:rPr>
      </w:pPr>
      <w:r w:rsidRPr="00F8101E">
        <w:rPr>
          <w:b/>
        </w:rPr>
        <w:t>DAS DISPOSIÇÕES FINAIS E TRANSITÓRIAS</w:t>
      </w:r>
    </w:p>
    <w:p w:rsidR="00811D02" w:rsidRPr="0001674B" w:rsidRDefault="00811D02" w:rsidP="00811D02">
      <w:pPr>
        <w:jc w:val="both"/>
      </w:pPr>
    </w:p>
    <w:p w:rsidR="00811D02" w:rsidRDefault="00811D02" w:rsidP="00811D02">
      <w:pPr>
        <w:ind w:firstLine="709"/>
        <w:jc w:val="both"/>
      </w:pPr>
      <w:r>
        <w:rPr>
          <w:b/>
        </w:rPr>
        <w:t>Art. 3</w:t>
      </w:r>
      <w:r w:rsidR="00B9375A">
        <w:rPr>
          <w:b/>
        </w:rPr>
        <w:t>6</w:t>
      </w:r>
      <w:r>
        <w:t xml:space="preserve"> </w:t>
      </w:r>
      <w:r w:rsidR="00F8101E">
        <w:t>A bolsa de monitoria tem caráter transitório, não é acumulável com nenhum outro tipo de bolsa no âmbito da UFVJM, exceto bolsas de auxílio, as quais não envolve</w:t>
      </w:r>
      <w:r w:rsidR="00C07FE5">
        <w:t>m nenhum tipo de atividade</w:t>
      </w:r>
      <w:r w:rsidR="00073557">
        <w:t xml:space="preserve"> desenvolvida pelo beneficiário</w:t>
      </w:r>
      <w:r w:rsidR="00C07FE5">
        <w:t>.</w:t>
      </w:r>
    </w:p>
    <w:p w:rsidR="00811D02" w:rsidRDefault="00811D02" w:rsidP="00811D02">
      <w:pPr>
        <w:ind w:firstLine="709"/>
        <w:jc w:val="both"/>
      </w:pPr>
    </w:p>
    <w:p w:rsidR="00811D02" w:rsidRDefault="00811D02" w:rsidP="00811D02">
      <w:pPr>
        <w:jc w:val="both"/>
      </w:pPr>
      <w:r>
        <w:rPr>
          <w:b/>
        </w:rPr>
        <w:t xml:space="preserve">            Parágrafo Único: </w:t>
      </w:r>
      <w:r>
        <w:t xml:space="preserve">A </w:t>
      </w:r>
      <w:r w:rsidR="00C07FE5">
        <w:t>bolsa de monitoria não é acumulável com empregos de quaisquer natureza</w:t>
      </w:r>
      <w:r w:rsidR="00E323A7">
        <w:t>s</w:t>
      </w:r>
      <w:r w:rsidR="00733B4E">
        <w:t xml:space="preserve"> ou estágios remunerados,</w:t>
      </w:r>
      <w:r w:rsidR="00C07FE5">
        <w:t xml:space="preserve"> e não gera vínculo empregatício</w:t>
      </w:r>
      <w:r>
        <w:t>.</w:t>
      </w:r>
    </w:p>
    <w:p w:rsidR="00124309" w:rsidRDefault="00124309" w:rsidP="00124309">
      <w:pPr>
        <w:ind w:firstLine="709"/>
        <w:jc w:val="both"/>
      </w:pPr>
      <w:r>
        <w:rPr>
          <w:b/>
        </w:rPr>
        <w:t>Art. 3</w:t>
      </w:r>
      <w:r w:rsidR="00BF0135">
        <w:rPr>
          <w:b/>
        </w:rPr>
        <w:t>7</w:t>
      </w:r>
      <w:r>
        <w:t xml:space="preserve"> Dentro do mesmo semestre letivo não será permitido o exercício simultân</w:t>
      </w:r>
      <w:r w:rsidR="0079413A">
        <w:t>eo de monitoria pelos discentes, ainda que seja em caráter voluntário.</w:t>
      </w:r>
    </w:p>
    <w:p w:rsidR="00124309" w:rsidRDefault="00124309" w:rsidP="00124309">
      <w:pPr>
        <w:ind w:firstLine="709"/>
        <w:jc w:val="both"/>
      </w:pPr>
    </w:p>
    <w:p w:rsidR="00124309" w:rsidRPr="00124309" w:rsidRDefault="00BF0135" w:rsidP="00124309">
      <w:pPr>
        <w:jc w:val="both"/>
      </w:pPr>
      <w:r>
        <w:rPr>
          <w:b/>
        </w:rPr>
        <w:t xml:space="preserve">            Art. 38</w:t>
      </w:r>
      <w:r w:rsidR="00124309">
        <w:rPr>
          <w:b/>
        </w:rPr>
        <w:t xml:space="preserve"> </w:t>
      </w:r>
      <w:r w:rsidR="00124309">
        <w:t>É vedado ao professor supervisor designar ou autorizar o monitor a ministrar aulas que compõem a carga horária da unidade curricular, aplicar ou corrigir avaliações.</w:t>
      </w:r>
    </w:p>
    <w:p w:rsidR="00124309" w:rsidRPr="00392888" w:rsidRDefault="00124309" w:rsidP="00811D02">
      <w:pPr>
        <w:jc w:val="both"/>
      </w:pPr>
    </w:p>
    <w:p w:rsidR="00124309" w:rsidRDefault="00124309" w:rsidP="00124309">
      <w:pPr>
        <w:ind w:firstLine="709"/>
        <w:jc w:val="both"/>
      </w:pPr>
      <w:r>
        <w:rPr>
          <w:b/>
        </w:rPr>
        <w:t>Art. 3</w:t>
      </w:r>
      <w:r w:rsidR="00BF0135">
        <w:rPr>
          <w:b/>
        </w:rPr>
        <w:t>9</w:t>
      </w:r>
      <w:r>
        <w:t xml:space="preserve"> </w:t>
      </w:r>
      <w:r w:rsidR="00076F9F">
        <w:t>Os casos omissos serão resolvidos pelo Conselho de Ensino, Pesquisa e Extensão (CONSEPE)</w:t>
      </w:r>
      <w:r>
        <w:t>.</w:t>
      </w:r>
    </w:p>
    <w:p w:rsidR="00124309" w:rsidRDefault="00124309" w:rsidP="00124309">
      <w:pPr>
        <w:ind w:firstLine="709"/>
        <w:jc w:val="both"/>
      </w:pPr>
    </w:p>
    <w:p w:rsidR="00076F9F" w:rsidRDefault="00124309" w:rsidP="00A5103D">
      <w:pPr>
        <w:jc w:val="both"/>
      </w:pPr>
      <w:r>
        <w:rPr>
          <w:b/>
        </w:rPr>
        <w:t xml:space="preserve">            A</w:t>
      </w:r>
      <w:r w:rsidR="00BF0135">
        <w:rPr>
          <w:b/>
        </w:rPr>
        <w:t>rt. 40</w:t>
      </w:r>
      <w:r>
        <w:rPr>
          <w:b/>
        </w:rPr>
        <w:t xml:space="preserve"> </w:t>
      </w:r>
      <w:r w:rsidR="00076F9F">
        <w:t>Esta Resolução entrará em vigor a partir desta data, revogadas as disposições em contrário.</w:t>
      </w:r>
    </w:p>
    <w:p w:rsidR="004924BF" w:rsidRDefault="004924BF" w:rsidP="00076F9F">
      <w:pPr>
        <w:autoSpaceDE w:val="0"/>
        <w:jc w:val="right"/>
      </w:pPr>
    </w:p>
    <w:p w:rsidR="00C02B9A" w:rsidRPr="00C502A5" w:rsidRDefault="00C02B9A" w:rsidP="00076F9F">
      <w:pPr>
        <w:autoSpaceDE w:val="0"/>
        <w:jc w:val="right"/>
        <w:rPr>
          <w:iCs/>
          <w:color w:val="000000"/>
        </w:rPr>
      </w:pPr>
      <w:r>
        <w:t>Diamantina,</w:t>
      </w:r>
      <w:r>
        <w:rPr>
          <w:rFonts w:eastAsia="Arial"/>
        </w:rPr>
        <w:t xml:space="preserve"> </w:t>
      </w:r>
      <w:proofErr w:type="spellStart"/>
      <w:r w:rsidR="00076F9F" w:rsidRPr="00FD17AF">
        <w:rPr>
          <w:iCs/>
          <w:color w:val="000000"/>
        </w:rPr>
        <w:t>xx</w:t>
      </w:r>
      <w:proofErr w:type="spellEnd"/>
      <w:r w:rsidR="00770D07">
        <w:rPr>
          <w:iCs/>
          <w:color w:val="000000"/>
        </w:rPr>
        <w:t xml:space="preserve"> de </w:t>
      </w:r>
      <w:proofErr w:type="spellStart"/>
      <w:r w:rsidR="00FD17AF">
        <w:rPr>
          <w:iCs/>
          <w:color w:val="000000"/>
        </w:rPr>
        <w:t>xx</w:t>
      </w:r>
      <w:proofErr w:type="spellEnd"/>
      <w:r w:rsidR="00E20B04">
        <w:rPr>
          <w:iCs/>
          <w:color w:val="000000"/>
        </w:rPr>
        <w:t xml:space="preserve"> </w:t>
      </w:r>
      <w:r w:rsidR="00770D07">
        <w:rPr>
          <w:iCs/>
          <w:color w:val="000000"/>
        </w:rPr>
        <w:t>de 201</w:t>
      </w:r>
      <w:r w:rsidR="003C2DBE">
        <w:rPr>
          <w:iCs/>
          <w:color w:val="000000"/>
        </w:rPr>
        <w:t>7</w:t>
      </w:r>
      <w:r w:rsidR="00770D07">
        <w:rPr>
          <w:iCs/>
          <w:color w:val="000000"/>
        </w:rPr>
        <w:t>.</w:t>
      </w:r>
    </w:p>
    <w:p w:rsidR="00076F9F" w:rsidRDefault="00076F9F" w:rsidP="00C02B9A">
      <w:pPr>
        <w:tabs>
          <w:tab w:val="left" w:pos="851"/>
        </w:tabs>
        <w:spacing w:after="240"/>
        <w:jc w:val="center"/>
        <w:rPr>
          <w:rFonts w:eastAsia="Arial"/>
        </w:rPr>
      </w:pPr>
    </w:p>
    <w:p w:rsidR="00C02B9A" w:rsidRPr="00C02B9A" w:rsidRDefault="00C02B9A" w:rsidP="00C02B9A">
      <w:pPr>
        <w:jc w:val="center"/>
        <w:rPr>
          <w:b/>
          <w:i/>
        </w:rPr>
      </w:pPr>
      <w:r w:rsidRPr="00C02B9A">
        <w:rPr>
          <w:b/>
          <w:i/>
        </w:rPr>
        <w:t>Prof.</w:t>
      </w:r>
      <w:r w:rsidRPr="00C02B9A">
        <w:rPr>
          <w:rFonts w:eastAsia="Arial"/>
          <w:b/>
          <w:i/>
        </w:rPr>
        <w:t xml:space="preserve"> </w:t>
      </w:r>
      <w:r w:rsidR="003C2DBE">
        <w:rPr>
          <w:b/>
          <w:i/>
        </w:rPr>
        <w:t>Gilciano Saraiva Nogueira</w:t>
      </w:r>
    </w:p>
    <w:p w:rsidR="00D07C67" w:rsidRDefault="00C02B9A" w:rsidP="00C02B9A">
      <w:pPr>
        <w:jc w:val="center"/>
        <w:rPr>
          <w:b/>
          <w:i/>
        </w:rPr>
      </w:pPr>
      <w:r w:rsidRPr="00C02B9A">
        <w:rPr>
          <w:b/>
          <w:i/>
        </w:rPr>
        <w:t>Presidente</w:t>
      </w:r>
      <w:r w:rsidRPr="00C02B9A">
        <w:rPr>
          <w:rFonts w:eastAsia="Arial"/>
          <w:b/>
          <w:i/>
        </w:rPr>
        <w:t xml:space="preserve"> </w:t>
      </w:r>
      <w:r w:rsidRPr="00C02B9A">
        <w:rPr>
          <w:b/>
          <w:i/>
        </w:rPr>
        <w:t>do</w:t>
      </w:r>
      <w:r w:rsidRPr="00C02B9A">
        <w:rPr>
          <w:rFonts w:eastAsia="Arial"/>
          <w:b/>
          <w:i/>
        </w:rPr>
        <w:t xml:space="preserve"> </w:t>
      </w:r>
      <w:r w:rsidR="00612BF8">
        <w:rPr>
          <w:b/>
          <w:i/>
        </w:rPr>
        <w:t>CONSEPE/</w:t>
      </w:r>
      <w:r w:rsidRPr="00C02B9A">
        <w:rPr>
          <w:b/>
          <w:i/>
        </w:rPr>
        <w:t>UFVJM</w:t>
      </w:r>
    </w:p>
    <w:p w:rsidR="00270465" w:rsidRDefault="00270465" w:rsidP="00C02B9A">
      <w:pPr>
        <w:jc w:val="center"/>
        <w:rPr>
          <w:b/>
          <w:i/>
        </w:rPr>
      </w:pPr>
    </w:p>
    <w:p w:rsidR="00975C62" w:rsidRDefault="00975C62" w:rsidP="00975C62">
      <w:pPr>
        <w:pStyle w:val="Standard"/>
        <w:pageBreakBefore/>
        <w:jc w:val="center"/>
      </w:pPr>
      <w:r>
        <w:rPr>
          <w:rFonts w:ascii="Arial Narrow" w:hAnsi="Arial Narrow" w:cs="Arial"/>
          <w:b/>
          <w:sz w:val="20"/>
          <w:szCs w:val="20"/>
        </w:rPr>
        <w:lastRenderedPageBreak/>
        <w:t>ANEXO I – CADASTRO DE MONITOR</w:t>
      </w:r>
    </w:p>
    <w:p w:rsidR="00975C62" w:rsidRDefault="00975C62" w:rsidP="00975C62">
      <w:pPr>
        <w:pStyle w:val="Standard"/>
        <w:spacing w:after="28"/>
      </w:pPr>
    </w:p>
    <w:p w:rsidR="00975C62" w:rsidRDefault="00975C62" w:rsidP="00975C62">
      <w:pPr>
        <w:pStyle w:val="Standard"/>
        <w:spacing w:after="28"/>
      </w:pPr>
      <w:r>
        <w:rPr>
          <w:rFonts w:ascii="Arial Narrow" w:hAnsi="Arial Narrow" w:cs="Arial"/>
          <w:b/>
          <w:sz w:val="20"/>
          <w:szCs w:val="20"/>
        </w:rPr>
        <w:t>1. IDENTIFICAÇÃO DO MONITOR</w:t>
      </w:r>
    </w:p>
    <w:p w:rsidR="00975C62" w:rsidRDefault="00975C62" w:rsidP="00975C62">
      <w:pPr>
        <w:pStyle w:val="Standard"/>
        <w:spacing w:after="28"/>
      </w:pPr>
    </w:p>
    <w:p w:rsidR="00975C62" w:rsidRDefault="00975C62" w:rsidP="00975C62">
      <w:pPr>
        <w:pStyle w:val="Standard"/>
        <w:spacing w:after="28"/>
      </w:pPr>
      <w:r>
        <w:rPr>
          <w:rFonts w:ascii="Arial Narrow" w:hAnsi="Arial Narrow" w:cs="Arial"/>
          <w:b/>
          <w:sz w:val="20"/>
          <w:szCs w:val="20"/>
        </w:rPr>
        <w:t>1.1. Nome</w:t>
      </w:r>
      <w:r>
        <w:rPr>
          <w:rFonts w:ascii="Arial Narrow" w:hAnsi="Arial Narrow" w:cs="Arial"/>
          <w:sz w:val="20"/>
          <w:szCs w:val="20"/>
        </w:rPr>
        <w:t>: .......................................................................................................................................................................</w:t>
      </w:r>
    </w:p>
    <w:p w:rsidR="00975C62" w:rsidRDefault="00975C62" w:rsidP="00975C62">
      <w:pPr>
        <w:pStyle w:val="Standard"/>
        <w:tabs>
          <w:tab w:val="clear" w:pos="709"/>
          <w:tab w:val="left" w:pos="3119"/>
          <w:tab w:val="left" w:pos="6521"/>
        </w:tabs>
        <w:spacing w:after="28"/>
      </w:pPr>
      <w:r>
        <w:rPr>
          <w:rFonts w:ascii="Arial Narrow" w:hAnsi="Arial Narrow" w:cs="Arial"/>
          <w:b/>
          <w:sz w:val="20"/>
          <w:szCs w:val="20"/>
        </w:rPr>
        <w:t>1.2. CPF</w:t>
      </w:r>
      <w:r>
        <w:rPr>
          <w:rFonts w:ascii="Arial Narrow" w:hAnsi="Arial Narrow" w:cs="Arial"/>
          <w:sz w:val="20"/>
          <w:szCs w:val="20"/>
        </w:rPr>
        <w:t>: ...........................................</w:t>
      </w:r>
      <w:r>
        <w:rPr>
          <w:rFonts w:ascii="Arial Narrow" w:hAnsi="Arial Narrow" w:cs="Arial"/>
          <w:b/>
          <w:sz w:val="20"/>
          <w:szCs w:val="20"/>
        </w:rPr>
        <w:t>1.3. Matrícula</w:t>
      </w:r>
      <w:r>
        <w:rPr>
          <w:rFonts w:ascii="Arial Narrow" w:hAnsi="Arial Narrow" w:cs="Arial"/>
          <w:sz w:val="20"/>
          <w:szCs w:val="20"/>
        </w:rPr>
        <w:t>: ...................................</w:t>
      </w:r>
      <w:r>
        <w:rPr>
          <w:rFonts w:ascii="Arial Narrow" w:hAnsi="Arial Narrow" w:cs="Arial"/>
          <w:sz w:val="20"/>
          <w:szCs w:val="20"/>
        </w:rPr>
        <w:tab/>
      </w:r>
      <w:r>
        <w:rPr>
          <w:rFonts w:ascii="Arial Narrow" w:hAnsi="Arial Narrow" w:cs="Arial"/>
          <w:b/>
          <w:sz w:val="20"/>
          <w:szCs w:val="20"/>
        </w:rPr>
        <w:t>1.4. Telefone</w:t>
      </w:r>
      <w:r>
        <w:rPr>
          <w:rFonts w:ascii="Arial Narrow" w:hAnsi="Arial Narrow" w:cs="Arial"/>
          <w:sz w:val="20"/>
          <w:szCs w:val="20"/>
        </w:rPr>
        <w:t>: ..........................................</w:t>
      </w:r>
    </w:p>
    <w:p w:rsidR="00975C62" w:rsidRDefault="00975C62" w:rsidP="00975C62">
      <w:pPr>
        <w:pStyle w:val="Standard"/>
      </w:pPr>
      <w:r>
        <w:rPr>
          <w:rFonts w:ascii="Arial Narrow" w:hAnsi="Arial Narrow" w:cs="Arial"/>
          <w:b/>
          <w:sz w:val="20"/>
          <w:szCs w:val="20"/>
        </w:rPr>
        <w:t>1.5. E-mail</w:t>
      </w:r>
      <w:r>
        <w:rPr>
          <w:rFonts w:ascii="Arial Narrow" w:hAnsi="Arial Narrow" w:cs="Arial"/>
          <w:sz w:val="20"/>
          <w:szCs w:val="20"/>
        </w:rPr>
        <w:t>: .....................................................................................................................................................................</w:t>
      </w:r>
    </w:p>
    <w:p w:rsidR="00975C62" w:rsidRDefault="00975C62" w:rsidP="00975C62">
      <w:pPr>
        <w:pStyle w:val="Standard"/>
        <w:pBdr>
          <w:bottom w:val="single" w:sz="6" w:space="1" w:color="00000A"/>
        </w:pBdr>
        <w:shd w:val="clear" w:color="auto" w:fill="FFFFFF"/>
        <w:rPr>
          <w:rFonts w:ascii="Arial Narrow" w:hAnsi="Arial Narrow" w:cs="Arial"/>
          <w:sz w:val="20"/>
          <w:szCs w:val="20"/>
        </w:rPr>
      </w:pPr>
    </w:p>
    <w:p w:rsidR="00975C62" w:rsidRDefault="00975C62" w:rsidP="00975C62">
      <w:pPr>
        <w:pStyle w:val="Standard"/>
        <w:spacing w:after="28"/>
      </w:pPr>
      <w:r>
        <w:rPr>
          <w:rFonts w:ascii="Arial Narrow" w:hAnsi="Arial Narrow" w:cs="Arial"/>
          <w:b/>
          <w:sz w:val="20"/>
          <w:szCs w:val="20"/>
        </w:rPr>
        <w:t>2. DADOS DA MONITORIA</w:t>
      </w:r>
    </w:p>
    <w:p w:rsidR="00975C62" w:rsidRDefault="00975C62" w:rsidP="00975C62">
      <w:pPr>
        <w:pStyle w:val="Standard"/>
        <w:spacing w:after="120"/>
      </w:pPr>
      <w:r>
        <w:rPr>
          <w:rFonts w:ascii="Arial Narrow" w:hAnsi="Arial Narrow" w:cs="Arial"/>
          <w:b/>
          <w:sz w:val="20"/>
          <w:szCs w:val="20"/>
        </w:rPr>
        <w:t>2.1. Tipo:</w:t>
      </w:r>
      <w:r>
        <w:rPr>
          <w:rFonts w:ascii="Arial Narrow" w:hAnsi="Arial Narrow" w:cs="Arial"/>
          <w:sz w:val="20"/>
          <w:szCs w:val="20"/>
        </w:rPr>
        <w:tab/>
      </w:r>
      <w:bookmarkStart w:id="1" w:name="Selecionar1"/>
      <w:bookmarkStart w:id="2" w:name="__Fieldmark__1026_667018363"/>
      <w:bookmarkEnd w:id="1"/>
      <w:bookmarkEnd w:id="2"/>
      <w:r>
        <w:rPr>
          <w:rFonts w:ascii="Arial Narrow" w:hAnsi="Arial Narrow" w:cs="Arial"/>
          <w:sz w:val="20"/>
          <w:szCs w:val="20"/>
        </w:rPr>
        <w:t>Monitoria Remunerada</w:t>
      </w:r>
    </w:p>
    <w:p w:rsidR="00975C62" w:rsidRDefault="00975C62" w:rsidP="00975C62">
      <w:pPr>
        <w:pStyle w:val="Standard"/>
        <w:tabs>
          <w:tab w:val="clear" w:pos="709"/>
        </w:tabs>
        <w:spacing w:after="28"/>
        <w:ind w:left="708" w:firstLine="708"/>
      </w:pPr>
      <w:bookmarkStart w:id="3" w:name="Selecionar2"/>
      <w:bookmarkStart w:id="4" w:name="__Fieldmark__1032_667018363"/>
      <w:bookmarkEnd w:id="3"/>
      <w:bookmarkEnd w:id="4"/>
      <w:r>
        <w:rPr>
          <w:rFonts w:ascii="Arial Narrow" w:hAnsi="Arial Narrow" w:cs="Arial"/>
          <w:sz w:val="20"/>
          <w:szCs w:val="20"/>
        </w:rPr>
        <w:t>Monitoria Voluntária</w:t>
      </w:r>
    </w:p>
    <w:p w:rsidR="00975C62" w:rsidRDefault="00975C62" w:rsidP="00975C62">
      <w:pPr>
        <w:pStyle w:val="Standard"/>
        <w:spacing w:after="28"/>
      </w:pPr>
    </w:p>
    <w:p w:rsidR="00975C62" w:rsidRDefault="00975C62" w:rsidP="00975C62">
      <w:pPr>
        <w:pStyle w:val="Standard"/>
        <w:spacing w:after="28"/>
      </w:pPr>
      <w:r>
        <w:rPr>
          <w:rFonts w:ascii="Arial Narrow" w:hAnsi="Arial Narrow" w:cs="Arial"/>
          <w:b/>
          <w:sz w:val="20"/>
          <w:szCs w:val="20"/>
        </w:rPr>
        <w:t xml:space="preserve">2.2. Unidade Acadêmica da Unidade curricular: </w:t>
      </w:r>
      <w:r>
        <w:rPr>
          <w:rFonts w:ascii="Arial Narrow" w:hAnsi="Arial Narrow" w:cs="Arial"/>
          <w:sz w:val="20"/>
          <w:szCs w:val="20"/>
        </w:rPr>
        <w:t>................................................................................................................................................</w:t>
      </w:r>
    </w:p>
    <w:p w:rsidR="00975C62" w:rsidRDefault="00975C62" w:rsidP="00975C62">
      <w:pPr>
        <w:pStyle w:val="Standard"/>
      </w:pPr>
      <w:r>
        <w:rPr>
          <w:rStyle w:val="ss-q-title"/>
          <w:rFonts w:ascii="Arial Narrow" w:hAnsi="Arial Narrow" w:cs="Arial"/>
          <w:b/>
          <w:bCs/>
          <w:color w:val="000000"/>
          <w:sz w:val="20"/>
          <w:szCs w:val="20"/>
        </w:rPr>
        <w:t>2.3. Nome da Unidade Curricular</w:t>
      </w:r>
      <w:r>
        <w:rPr>
          <w:rFonts w:ascii="Arial Narrow" w:hAnsi="Arial Narrow" w:cs="Arial"/>
          <w:sz w:val="20"/>
          <w:szCs w:val="20"/>
        </w:rPr>
        <w:t>: .............……………………………………….......................................................................</w:t>
      </w:r>
    </w:p>
    <w:p w:rsidR="00975C62" w:rsidRDefault="00975C62" w:rsidP="00975C62">
      <w:pPr>
        <w:pStyle w:val="Standard"/>
        <w:shd w:val="clear" w:color="auto" w:fill="FFFFFF"/>
        <w:spacing w:after="28"/>
      </w:pPr>
      <w:r>
        <w:rPr>
          <w:rStyle w:val="ss-q-help"/>
          <w:rFonts w:ascii="Arial Narrow" w:hAnsi="Arial Narrow" w:cs="Arial"/>
          <w:i/>
          <w:color w:val="595959"/>
          <w:sz w:val="20"/>
          <w:szCs w:val="20"/>
        </w:rPr>
        <w:t>(Exatamente como consta na estrutura curricular)</w:t>
      </w:r>
    </w:p>
    <w:p w:rsidR="00975C62" w:rsidRDefault="00975C62" w:rsidP="00975C62">
      <w:pPr>
        <w:pStyle w:val="Standard"/>
        <w:pBdr>
          <w:bottom w:val="single" w:sz="6" w:space="1" w:color="00000A"/>
        </w:pBdr>
        <w:shd w:val="clear" w:color="auto" w:fill="FFFFFF"/>
      </w:pPr>
      <w:r>
        <w:rPr>
          <w:rStyle w:val="ss-q-title"/>
          <w:rFonts w:ascii="Arial Narrow" w:hAnsi="Arial Narrow" w:cs="Arial"/>
          <w:b/>
          <w:bCs/>
          <w:color w:val="000000"/>
          <w:sz w:val="20"/>
          <w:szCs w:val="20"/>
        </w:rPr>
        <w:t xml:space="preserve">2.4. Nome </w:t>
      </w:r>
      <w:proofErr w:type="gramStart"/>
      <w:r>
        <w:rPr>
          <w:rStyle w:val="ss-q-title"/>
          <w:rFonts w:ascii="Arial Narrow" w:hAnsi="Arial Narrow" w:cs="Arial"/>
          <w:b/>
          <w:bCs/>
          <w:color w:val="000000"/>
          <w:sz w:val="20"/>
          <w:szCs w:val="20"/>
        </w:rPr>
        <w:t>do(</w:t>
      </w:r>
      <w:proofErr w:type="gramEnd"/>
      <w:r>
        <w:rPr>
          <w:rStyle w:val="ss-q-title"/>
          <w:rFonts w:ascii="Arial Narrow" w:hAnsi="Arial Narrow" w:cs="Arial"/>
          <w:b/>
          <w:bCs/>
          <w:color w:val="000000"/>
          <w:sz w:val="20"/>
          <w:szCs w:val="20"/>
        </w:rPr>
        <w:t xml:space="preserve">a) </w:t>
      </w:r>
      <w:proofErr w:type="spellStart"/>
      <w:r>
        <w:rPr>
          <w:rStyle w:val="ss-q-title"/>
          <w:rFonts w:ascii="Arial Narrow" w:hAnsi="Arial Narrow" w:cs="Arial"/>
          <w:b/>
          <w:bCs/>
          <w:color w:val="000000"/>
          <w:sz w:val="20"/>
          <w:szCs w:val="20"/>
        </w:rPr>
        <w:t>Prof</w:t>
      </w:r>
      <w:proofErr w:type="spellEnd"/>
      <w:r>
        <w:rPr>
          <w:rStyle w:val="ss-q-title"/>
          <w:rFonts w:ascii="Arial Narrow" w:hAnsi="Arial Narrow" w:cs="Arial"/>
          <w:b/>
          <w:bCs/>
          <w:color w:val="000000"/>
          <w:sz w:val="20"/>
          <w:szCs w:val="20"/>
        </w:rPr>
        <w:t xml:space="preserve">(a) Supervisor(a): </w:t>
      </w:r>
      <w:r>
        <w:rPr>
          <w:rFonts w:ascii="Arial Narrow" w:hAnsi="Arial Narrow" w:cs="Arial"/>
          <w:sz w:val="20"/>
          <w:szCs w:val="20"/>
        </w:rPr>
        <w:t>...............................................................................................................................................</w:t>
      </w:r>
    </w:p>
    <w:p w:rsidR="00975C62" w:rsidRDefault="00975C62" w:rsidP="00975C62">
      <w:pPr>
        <w:pStyle w:val="Standard"/>
        <w:pBdr>
          <w:bottom w:val="single" w:sz="6" w:space="1" w:color="00000A"/>
        </w:pBdr>
        <w:shd w:val="clear" w:color="auto" w:fill="FFFFFF"/>
        <w:rPr>
          <w:rFonts w:ascii="Arial Narrow" w:hAnsi="Arial Narrow" w:cs="Arial"/>
          <w:sz w:val="20"/>
          <w:szCs w:val="20"/>
        </w:rPr>
      </w:pPr>
    </w:p>
    <w:p w:rsidR="00975C62" w:rsidRDefault="00975C62" w:rsidP="00975C62">
      <w:pPr>
        <w:pStyle w:val="Standard"/>
      </w:pPr>
      <w:r>
        <w:rPr>
          <w:rFonts w:ascii="Arial Narrow" w:hAnsi="Arial Narrow" w:cs="Arial"/>
          <w:b/>
          <w:sz w:val="20"/>
          <w:szCs w:val="20"/>
        </w:rPr>
        <w:t>3. DADOS BANCÁRIOS (PARA MONITORIA REMUNERADA)</w:t>
      </w:r>
    </w:p>
    <w:p w:rsidR="00975C62" w:rsidRDefault="00975C62" w:rsidP="00975C62">
      <w:pPr>
        <w:pStyle w:val="Standard"/>
        <w:spacing w:after="28"/>
      </w:pPr>
      <w:r>
        <w:rPr>
          <w:rFonts w:ascii="Arial Narrow" w:hAnsi="Arial Narrow" w:cs="Arial"/>
          <w:i/>
          <w:color w:val="595959"/>
          <w:sz w:val="20"/>
          <w:szCs w:val="20"/>
        </w:rPr>
        <w:t>(A conta deve estar vinculada ao CPF do monitor que deve ser o titular da mesma. A bolsa poderá ser depositada em Conta Corrente de qualquer banco. Contudo, por motivos de ordem técnica do sistema de pagamento, somente será possível o deposito do valor em Conta Poupança dos Bancos do Brasil e Caixa Econômica Federal.)</w:t>
      </w:r>
    </w:p>
    <w:p w:rsidR="00975C62" w:rsidRDefault="00975C62" w:rsidP="00975C62">
      <w:pPr>
        <w:pStyle w:val="Standard"/>
        <w:spacing w:after="120"/>
      </w:pPr>
    </w:p>
    <w:p w:rsidR="00975C62" w:rsidRDefault="00975C62" w:rsidP="00975C62">
      <w:pPr>
        <w:pStyle w:val="Standard"/>
        <w:spacing w:after="120"/>
      </w:pPr>
      <w:r>
        <w:rPr>
          <w:rFonts w:ascii="Arial Narrow" w:hAnsi="Arial Narrow" w:cs="Arial"/>
          <w:b/>
          <w:sz w:val="20"/>
          <w:szCs w:val="20"/>
        </w:rPr>
        <w:t>3.1. Tipo de Conta:</w:t>
      </w:r>
      <w:r>
        <w:rPr>
          <w:rFonts w:ascii="Arial Narrow" w:hAnsi="Arial Narrow" w:cs="Arial"/>
          <w:sz w:val="20"/>
          <w:szCs w:val="20"/>
        </w:rPr>
        <w:tab/>
      </w:r>
      <w:bookmarkStart w:id="5" w:name="__Fieldmark__1066_667018363"/>
      <w:bookmarkEnd w:id="5"/>
      <w:r>
        <w:rPr>
          <w:rFonts w:ascii="Arial Narrow" w:hAnsi="Arial Narrow" w:cs="Arial"/>
          <w:sz w:val="20"/>
          <w:szCs w:val="20"/>
        </w:rPr>
        <w:t xml:space="preserve"> Conta Corrente (qualquer banco)</w:t>
      </w:r>
    </w:p>
    <w:p w:rsidR="00975C62" w:rsidRDefault="00975C62" w:rsidP="00975C62">
      <w:pPr>
        <w:pStyle w:val="Standard"/>
        <w:tabs>
          <w:tab w:val="clear" w:pos="709"/>
        </w:tabs>
        <w:spacing w:after="28"/>
        <w:ind w:left="1418" w:firstLine="709"/>
      </w:pPr>
      <w:bookmarkStart w:id="6" w:name="__Fieldmark__1070_667018363"/>
      <w:bookmarkEnd w:id="6"/>
      <w:r>
        <w:rPr>
          <w:rFonts w:ascii="Arial Narrow" w:hAnsi="Arial Narrow" w:cs="Arial"/>
          <w:sz w:val="20"/>
          <w:szCs w:val="20"/>
        </w:rPr>
        <w:t xml:space="preserve"> Conta Poupança (apenas Bancos do Brasil e Caixa Econômica Federal)</w:t>
      </w:r>
    </w:p>
    <w:p w:rsidR="00975C62" w:rsidRDefault="00975C62" w:rsidP="00975C62">
      <w:pPr>
        <w:pStyle w:val="Standard"/>
        <w:tabs>
          <w:tab w:val="clear" w:pos="709"/>
          <w:tab w:val="left" w:pos="4536"/>
        </w:tabs>
        <w:spacing w:after="28"/>
      </w:pPr>
    </w:p>
    <w:p w:rsidR="00975C62" w:rsidRDefault="00975C62" w:rsidP="00975C62">
      <w:pPr>
        <w:pStyle w:val="Standard"/>
        <w:tabs>
          <w:tab w:val="clear" w:pos="709"/>
          <w:tab w:val="left" w:pos="4536"/>
        </w:tabs>
        <w:spacing w:after="28"/>
      </w:pPr>
      <w:r>
        <w:rPr>
          <w:rFonts w:ascii="Arial Narrow" w:hAnsi="Arial Narrow" w:cs="Arial"/>
          <w:b/>
          <w:sz w:val="20"/>
          <w:szCs w:val="20"/>
        </w:rPr>
        <w:t>3.2. Banco</w:t>
      </w:r>
      <w:r>
        <w:rPr>
          <w:rStyle w:val="ss-q-title"/>
          <w:rFonts w:ascii="Arial Narrow" w:hAnsi="Arial Narrow" w:cs="Arial"/>
          <w:b/>
          <w:bCs/>
          <w:color w:val="000000"/>
          <w:sz w:val="20"/>
          <w:szCs w:val="20"/>
        </w:rPr>
        <w:t>:</w:t>
      </w:r>
      <w:r>
        <w:rPr>
          <w:rFonts w:ascii="Arial Narrow" w:hAnsi="Arial Narrow" w:cs="Arial"/>
          <w:sz w:val="20"/>
          <w:szCs w:val="20"/>
        </w:rPr>
        <w:t xml:space="preserve"> .........................................................</w:t>
      </w:r>
      <w:r>
        <w:rPr>
          <w:rFonts w:ascii="Arial Narrow" w:hAnsi="Arial Narrow" w:cs="Arial"/>
          <w:sz w:val="20"/>
          <w:szCs w:val="20"/>
        </w:rPr>
        <w:tab/>
      </w:r>
      <w:r>
        <w:rPr>
          <w:rFonts w:ascii="Arial Narrow" w:hAnsi="Arial Narrow" w:cs="Arial"/>
          <w:b/>
          <w:sz w:val="20"/>
          <w:szCs w:val="20"/>
        </w:rPr>
        <w:t>3.3. Agência</w:t>
      </w:r>
      <w:r>
        <w:rPr>
          <w:rStyle w:val="ss-q-title"/>
          <w:rFonts w:ascii="Arial Narrow" w:hAnsi="Arial Narrow" w:cs="Arial"/>
          <w:b/>
          <w:bCs/>
          <w:color w:val="000000"/>
          <w:sz w:val="20"/>
          <w:szCs w:val="20"/>
        </w:rPr>
        <w:t>:</w:t>
      </w:r>
      <w:r>
        <w:rPr>
          <w:rFonts w:ascii="Arial Narrow" w:hAnsi="Arial Narrow" w:cs="Arial"/>
          <w:sz w:val="20"/>
          <w:szCs w:val="20"/>
        </w:rPr>
        <w:t xml:space="preserve"> .............................................</w:t>
      </w:r>
      <w:r>
        <w:rPr>
          <w:rFonts w:ascii="Arial Narrow" w:hAnsi="Arial Narrow" w:cs="Arial"/>
          <w:sz w:val="20"/>
          <w:szCs w:val="20"/>
        </w:rPr>
        <w:tab/>
      </w:r>
    </w:p>
    <w:p w:rsidR="00975C62" w:rsidRDefault="00975C62" w:rsidP="00975C62">
      <w:pPr>
        <w:pStyle w:val="Standard"/>
        <w:tabs>
          <w:tab w:val="clear" w:pos="709"/>
          <w:tab w:val="left" w:pos="4536"/>
        </w:tabs>
        <w:spacing w:after="28"/>
      </w:pPr>
    </w:p>
    <w:p w:rsidR="00975C62" w:rsidRDefault="00975C62" w:rsidP="00975C62">
      <w:pPr>
        <w:pStyle w:val="Standard"/>
        <w:tabs>
          <w:tab w:val="clear" w:pos="709"/>
          <w:tab w:val="left" w:pos="4536"/>
        </w:tabs>
        <w:spacing w:after="28"/>
      </w:pPr>
      <w:r>
        <w:rPr>
          <w:rFonts w:ascii="Arial Narrow" w:hAnsi="Arial Narrow" w:cs="Arial"/>
          <w:b/>
          <w:sz w:val="20"/>
          <w:szCs w:val="20"/>
        </w:rPr>
        <w:t>3.4. Número da Conta</w:t>
      </w:r>
      <w:r>
        <w:rPr>
          <w:rStyle w:val="ss-q-title"/>
          <w:rFonts w:ascii="Arial Narrow" w:hAnsi="Arial Narrow" w:cs="Arial"/>
          <w:b/>
          <w:bCs/>
          <w:color w:val="000000"/>
          <w:sz w:val="20"/>
          <w:szCs w:val="20"/>
        </w:rPr>
        <w:t>:</w:t>
      </w:r>
      <w:r>
        <w:rPr>
          <w:rFonts w:ascii="Arial Narrow" w:hAnsi="Arial Narrow" w:cs="Arial"/>
          <w:sz w:val="20"/>
          <w:szCs w:val="20"/>
        </w:rPr>
        <w:t xml:space="preserve"> ......................................</w:t>
      </w:r>
      <w:r>
        <w:rPr>
          <w:rFonts w:ascii="Arial Narrow" w:hAnsi="Arial Narrow" w:cs="Arial"/>
          <w:sz w:val="20"/>
          <w:szCs w:val="20"/>
        </w:rPr>
        <w:tab/>
      </w:r>
      <w:r>
        <w:rPr>
          <w:rFonts w:ascii="Arial Narrow" w:hAnsi="Arial Narrow" w:cs="Arial"/>
          <w:b/>
          <w:sz w:val="20"/>
          <w:szCs w:val="20"/>
        </w:rPr>
        <w:t xml:space="preserve">3.5. Outros dados (derivação, </w:t>
      </w:r>
      <w:proofErr w:type="spellStart"/>
      <w:r>
        <w:rPr>
          <w:rFonts w:ascii="Arial Narrow" w:hAnsi="Arial Narrow" w:cs="Arial"/>
          <w:b/>
          <w:sz w:val="20"/>
          <w:szCs w:val="20"/>
        </w:rPr>
        <w:t>etc</w:t>
      </w:r>
      <w:proofErr w:type="spellEnd"/>
      <w:r>
        <w:rPr>
          <w:rFonts w:ascii="Arial Narrow" w:hAnsi="Arial Narrow" w:cs="Arial"/>
          <w:b/>
          <w:sz w:val="20"/>
          <w:szCs w:val="20"/>
        </w:rPr>
        <w:t>)</w:t>
      </w:r>
      <w:r>
        <w:rPr>
          <w:rStyle w:val="ss-q-title"/>
          <w:rFonts w:ascii="Arial Narrow" w:hAnsi="Arial Narrow" w:cs="Arial"/>
          <w:b/>
          <w:bCs/>
          <w:color w:val="000000"/>
          <w:sz w:val="20"/>
          <w:szCs w:val="20"/>
        </w:rPr>
        <w:t xml:space="preserve">: </w:t>
      </w:r>
      <w:r>
        <w:rPr>
          <w:rFonts w:ascii="Arial Narrow" w:hAnsi="Arial Narrow" w:cs="Arial"/>
          <w:sz w:val="20"/>
          <w:szCs w:val="20"/>
        </w:rPr>
        <w:t>...................................</w:t>
      </w:r>
    </w:p>
    <w:p w:rsidR="00975C62" w:rsidRDefault="00975C62" w:rsidP="00975C62">
      <w:pPr>
        <w:pStyle w:val="Standard"/>
        <w:tabs>
          <w:tab w:val="clear" w:pos="709"/>
          <w:tab w:val="left" w:pos="1134"/>
        </w:tabs>
        <w:jc w:val="right"/>
        <w:rPr>
          <w:rFonts w:ascii="Arial Narrow" w:hAnsi="Arial Narrow" w:cs="Arial"/>
          <w:color w:val="000000"/>
          <w:sz w:val="20"/>
          <w:szCs w:val="20"/>
        </w:rPr>
      </w:pPr>
    </w:p>
    <w:p w:rsidR="00975C62" w:rsidRDefault="00975C62" w:rsidP="00975C62">
      <w:pPr>
        <w:pStyle w:val="Standard"/>
        <w:tabs>
          <w:tab w:val="clear" w:pos="709"/>
          <w:tab w:val="left" w:pos="1134"/>
        </w:tabs>
        <w:jc w:val="right"/>
      </w:pPr>
      <w:r>
        <w:rPr>
          <w:rFonts w:ascii="Arial Narrow" w:hAnsi="Arial Narrow" w:cs="Arial"/>
          <w:color w:val="000000"/>
          <w:sz w:val="20"/>
          <w:szCs w:val="20"/>
        </w:rPr>
        <w:t>............................................................../................../................................ (Local, data)</w:t>
      </w:r>
    </w:p>
    <w:p w:rsidR="00975C62" w:rsidRDefault="00975C62" w:rsidP="00975C62">
      <w:pPr>
        <w:pStyle w:val="Standard"/>
        <w:tabs>
          <w:tab w:val="clear" w:pos="709"/>
          <w:tab w:val="left" w:pos="1134"/>
        </w:tabs>
        <w:jc w:val="center"/>
      </w:pPr>
    </w:p>
    <w:p w:rsidR="00975C62" w:rsidRDefault="00975C62" w:rsidP="00975C62">
      <w:pPr>
        <w:pStyle w:val="Standard"/>
        <w:tabs>
          <w:tab w:val="clear" w:pos="709"/>
          <w:tab w:val="left" w:pos="1134"/>
        </w:tabs>
        <w:spacing w:after="0" w:line="240" w:lineRule="auto"/>
        <w:jc w:val="center"/>
      </w:pPr>
      <w:r>
        <w:rPr>
          <w:rFonts w:ascii="Arial Narrow" w:hAnsi="Arial Narrow" w:cs="Arial"/>
          <w:color w:val="000000"/>
          <w:sz w:val="20"/>
          <w:szCs w:val="20"/>
        </w:rPr>
        <w:t>______________________________________________________</w:t>
      </w:r>
    </w:p>
    <w:p w:rsidR="00975C62" w:rsidRDefault="00975C62" w:rsidP="00975C62">
      <w:pPr>
        <w:pStyle w:val="Standard"/>
        <w:tabs>
          <w:tab w:val="clear" w:pos="709"/>
          <w:tab w:val="left" w:pos="1134"/>
        </w:tabs>
        <w:spacing w:after="0" w:line="240" w:lineRule="auto"/>
        <w:jc w:val="center"/>
      </w:pPr>
      <w:r>
        <w:rPr>
          <w:rFonts w:ascii="Arial Narrow" w:hAnsi="Arial Narrow" w:cs="Arial"/>
          <w:color w:val="000000"/>
          <w:sz w:val="20"/>
          <w:szCs w:val="20"/>
        </w:rPr>
        <w:t xml:space="preserve">Assinatura </w:t>
      </w:r>
      <w:proofErr w:type="gramStart"/>
      <w:r>
        <w:rPr>
          <w:rFonts w:ascii="Arial Narrow" w:hAnsi="Arial Narrow" w:cs="Arial"/>
          <w:color w:val="000000"/>
          <w:sz w:val="20"/>
          <w:szCs w:val="20"/>
        </w:rPr>
        <w:t>do(</w:t>
      </w:r>
      <w:proofErr w:type="gramEnd"/>
      <w:r>
        <w:rPr>
          <w:rFonts w:ascii="Arial Narrow" w:hAnsi="Arial Narrow" w:cs="Arial"/>
          <w:color w:val="000000"/>
          <w:sz w:val="20"/>
          <w:szCs w:val="20"/>
        </w:rPr>
        <w:t>a) Monitor(a)</w:t>
      </w:r>
    </w:p>
    <w:p w:rsidR="00975C62" w:rsidRDefault="00975C62" w:rsidP="00975C62">
      <w:pPr>
        <w:pStyle w:val="Standard"/>
        <w:tabs>
          <w:tab w:val="clear" w:pos="709"/>
          <w:tab w:val="left" w:pos="1134"/>
        </w:tabs>
        <w:jc w:val="center"/>
      </w:pPr>
      <w:r>
        <w:rPr>
          <w:rFonts w:ascii="Arial Narrow" w:hAnsi="Arial Narrow"/>
          <w:b/>
          <w:bCs/>
          <w:color w:val="000000"/>
          <w:sz w:val="20"/>
          <w:szCs w:val="20"/>
        </w:rPr>
        <w:lastRenderedPageBreak/>
        <w:t>ANEXO II - TERMO DE COMPROMISSO DE MONITORIA</w:t>
      </w:r>
    </w:p>
    <w:p w:rsidR="00975C62" w:rsidRDefault="00975C62" w:rsidP="00975C62">
      <w:pPr>
        <w:pStyle w:val="Standard"/>
        <w:jc w:val="both"/>
      </w:pPr>
      <w:r>
        <w:rPr>
          <w:rFonts w:ascii="Arial Narrow" w:hAnsi="Arial Narrow"/>
          <w:sz w:val="20"/>
          <w:szCs w:val="20"/>
        </w:rPr>
        <w:t xml:space="preserve">Eu, ......................................................................................................................................................,  RG nº..................................., CPF nº......................................................, matrícula nº ................................................., selecionado através do Processo Seletivo regido pelo Edital nº.........../.........., realizado em …../....../......, adiante denominado simplesmente MONITOR, firmo perante a Universidade Federal dos Vales do Jequitinhonha e Mucuri - UFVJM, representada pela (o) </w:t>
      </w:r>
      <w:r>
        <w:rPr>
          <w:rFonts w:ascii="Arial" w:hAnsi="Arial" w:cs="Arial"/>
          <w:bCs/>
          <w:color w:val="000000"/>
          <w:sz w:val="20"/>
          <w:szCs w:val="20"/>
        </w:rPr>
        <w:t xml:space="preserve"> </w:t>
      </w:r>
      <w:r>
        <w:rPr>
          <w:rFonts w:ascii="Arial Narrow" w:hAnsi="Arial Narrow" w:cs="Arial"/>
          <w:bCs/>
          <w:color w:val="000000"/>
          <w:sz w:val="20"/>
          <w:szCs w:val="20"/>
        </w:rPr>
        <w:t>................................................................................................................................... (nome da Unidade Acadêmica / Departamento)</w:t>
      </w:r>
      <w:r>
        <w:rPr>
          <w:rFonts w:ascii="Arial Narrow" w:hAnsi="Arial Narrow"/>
          <w:sz w:val="20"/>
          <w:szCs w:val="20"/>
        </w:rPr>
        <w:t xml:space="preserve">, o presente TERMO DE COMPROMISSO DE </w:t>
      </w:r>
      <w:proofErr w:type="gramStart"/>
      <w:r>
        <w:rPr>
          <w:rFonts w:ascii="Arial Narrow" w:hAnsi="Arial Narrow"/>
          <w:sz w:val="20"/>
          <w:szCs w:val="20"/>
        </w:rPr>
        <w:t>MONITORIA ...</w:t>
      </w:r>
      <w:proofErr w:type="gramEnd"/>
      <w:r>
        <w:rPr>
          <w:rFonts w:ascii="Arial Narrow" w:hAnsi="Arial Narrow"/>
          <w:sz w:val="20"/>
          <w:szCs w:val="20"/>
        </w:rPr>
        <w:t>..................................................... (Remunerada / Voluntária) na unidade curricular denominada “</w:t>
      </w:r>
      <w:proofErr w:type="gramStart"/>
      <w:r>
        <w:rPr>
          <w:rFonts w:ascii="Arial Narrow" w:hAnsi="Arial Narrow"/>
          <w:sz w:val="20"/>
          <w:szCs w:val="20"/>
        </w:rPr>
        <w:t>........................................................................................</w:t>
      </w:r>
      <w:proofErr w:type="gramEnd"/>
      <w:r>
        <w:rPr>
          <w:rFonts w:ascii="Arial Narrow" w:hAnsi="Arial Narrow"/>
          <w:sz w:val="20"/>
          <w:szCs w:val="20"/>
        </w:rPr>
        <w:t>………...........................................................” do(a)................................................... (Departamento/Unidade/Curo/Instituto) de .................................................................................,</w:t>
      </w:r>
      <w:r>
        <w:rPr>
          <w:rStyle w:val="ss-q-help"/>
          <w:rFonts w:ascii="Arial Narrow" w:hAnsi="Arial Narrow" w:cs="Arial"/>
          <w:color w:val="666666"/>
          <w:sz w:val="20"/>
          <w:szCs w:val="20"/>
        </w:rPr>
        <w:t xml:space="preserve"> </w:t>
      </w:r>
      <w:r>
        <w:rPr>
          <w:rFonts w:ascii="Arial Narrow" w:hAnsi="Arial Narrow"/>
          <w:sz w:val="20"/>
          <w:szCs w:val="20"/>
        </w:rPr>
        <w:t>sob supervisão do(a) Professor(a) Supervisor(a)............................................................................................................................... Este TERMO reger-se-á pela observância do acadêmico signatário ao cumprimento das exigências estabelecidas pela legislação interna vigente, e ainda ao disposto nas seguintes cláusulas:</w:t>
      </w:r>
    </w:p>
    <w:p w:rsidR="00975C62" w:rsidRDefault="00975C62" w:rsidP="00975C62">
      <w:pPr>
        <w:pStyle w:val="Standard"/>
        <w:widowControl/>
        <w:numPr>
          <w:ilvl w:val="0"/>
          <w:numId w:val="3"/>
        </w:numPr>
        <w:tabs>
          <w:tab w:val="clear" w:pos="709"/>
          <w:tab w:val="left" w:pos="567"/>
        </w:tabs>
        <w:suppressAutoHyphens w:val="0"/>
        <w:ind w:left="567" w:hanging="357"/>
        <w:jc w:val="both"/>
      </w:pPr>
      <w:r>
        <w:rPr>
          <w:rFonts w:ascii="Arial Narrow" w:hAnsi="Arial Narrow"/>
          <w:color w:val="000000"/>
          <w:sz w:val="20"/>
          <w:szCs w:val="20"/>
        </w:rPr>
        <w:t>O período de vigência da presente Monitoria terá início em ............/............../.................. (dia, mês e ano)</w:t>
      </w:r>
      <w:r>
        <w:rPr>
          <w:rFonts w:ascii="Arial Narrow" w:hAnsi="Arial Narrow"/>
          <w:sz w:val="20"/>
          <w:szCs w:val="20"/>
        </w:rPr>
        <w:t xml:space="preserve"> </w:t>
      </w:r>
      <w:r>
        <w:rPr>
          <w:rFonts w:ascii="Arial Narrow" w:hAnsi="Arial Narrow"/>
          <w:color w:val="000000"/>
          <w:sz w:val="20"/>
          <w:szCs w:val="20"/>
        </w:rPr>
        <w:t xml:space="preserve">e término previsto para ............/............../.................. (dia, mês e ano), podendo ser prorrogada por igual período, dentro do mesmo ano letivo, a critério </w:t>
      </w:r>
      <w:proofErr w:type="gramStart"/>
      <w:r>
        <w:rPr>
          <w:rFonts w:ascii="Arial Narrow" w:hAnsi="Arial Narrow"/>
          <w:color w:val="000000"/>
          <w:sz w:val="20"/>
          <w:szCs w:val="20"/>
        </w:rPr>
        <w:t>do(</w:t>
      </w:r>
      <w:proofErr w:type="gramEnd"/>
      <w:r>
        <w:rPr>
          <w:rFonts w:ascii="Arial Narrow" w:hAnsi="Arial Narrow"/>
          <w:color w:val="000000"/>
          <w:sz w:val="20"/>
          <w:szCs w:val="20"/>
        </w:rPr>
        <w:t>a) Professor(a) Supervisor(a).</w:t>
      </w:r>
    </w:p>
    <w:p w:rsidR="00975C62" w:rsidRDefault="00975C62" w:rsidP="00975C62">
      <w:pPr>
        <w:pStyle w:val="PargrafodaLista"/>
        <w:numPr>
          <w:ilvl w:val="0"/>
          <w:numId w:val="2"/>
        </w:numPr>
        <w:tabs>
          <w:tab w:val="left" w:pos="567"/>
        </w:tabs>
        <w:autoSpaceDN w:val="0"/>
        <w:spacing w:after="200" w:line="276" w:lineRule="auto"/>
        <w:ind w:left="567" w:hanging="357"/>
        <w:contextualSpacing w:val="0"/>
        <w:jc w:val="both"/>
        <w:textAlignment w:val="baseline"/>
      </w:pPr>
      <w:r>
        <w:rPr>
          <w:rFonts w:ascii="Arial Narrow" w:hAnsi="Arial Narrow"/>
          <w:color w:val="000000"/>
          <w:sz w:val="20"/>
          <w:szCs w:val="20"/>
        </w:rPr>
        <w:t>A Monitoria será exercida de forma .............................................................. (REMUNERADA / VOLUNTÁRIA)</w:t>
      </w:r>
    </w:p>
    <w:p w:rsidR="00975C62" w:rsidRDefault="00975C62" w:rsidP="00975C62">
      <w:pPr>
        <w:pStyle w:val="PargrafodaLista"/>
        <w:numPr>
          <w:ilvl w:val="0"/>
          <w:numId w:val="2"/>
        </w:numPr>
        <w:tabs>
          <w:tab w:val="left" w:pos="567"/>
        </w:tabs>
        <w:autoSpaceDN w:val="0"/>
        <w:spacing w:after="200" w:line="276" w:lineRule="auto"/>
        <w:ind w:left="567" w:hanging="357"/>
        <w:contextualSpacing w:val="0"/>
        <w:jc w:val="both"/>
        <w:textAlignment w:val="baseline"/>
      </w:pPr>
      <w:r>
        <w:rPr>
          <w:rFonts w:ascii="Arial Narrow" w:hAnsi="Arial Narrow"/>
          <w:color w:val="000000"/>
          <w:sz w:val="20"/>
          <w:szCs w:val="20"/>
        </w:rPr>
        <w:t xml:space="preserve">O MONITOR se compromete a dedicar 12 (doze) horas semanais às atividades de monitoria, em horário a ser determinado </w:t>
      </w:r>
      <w:proofErr w:type="gramStart"/>
      <w:r>
        <w:rPr>
          <w:rFonts w:ascii="Arial Narrow" w:hAnsi="Arial Narrow"/>
          <w:color w:val="000000"/>
          <w:sz w:val="20"/>
          <w:szCs w:val="20"/>
        </w:rPr>
        <w:t>pelo(</w:t>
      </w:r>
      <w:proofErr w:type="gramEnd"/>
      <w:r>
        <w:rPr>
          <w:rFonts w:ascii="Arial Narrow" w:hAnsi="Arial Narrow"/>
          <w:color w:val="000000"/>
          <w:sz w:val="20"/>
          <w:szCs w:val="20"/>
        </w:rPr>
        <w:t>a) Professor(a) Supervisor(a) .</w:t>
      </w:r>
    </w:p>
    <w:p w:rsidR="00975C62" w:rsidRDefault="00975C62" w:rsidP="00975C62">
      <w:pPr>
        <w:pStyle w:val="PargrafodaLista"/>
        <w:numPr>
          <w:ilvl w:val="0"/>
          <w:numId w:val="2"/>
        </w:numPr>
        <w:tabs>
          <w:tab w:val="left" w:pos="567"/>
        </w:tabs>
        <w:autoSpaceDN w:val="0"/>
        <w:spacing w:after="200" w:line="276" w:lineRule="auto"/>
        <w:ind w:left="567" w:hanging="357"/>
        <w:contextualSpacing w:val="0"/>
        <w:jc w:val="both"/>
        <w:textAlignment w:val="baseline"/>
      </w:pPr>
      <w:r>
        <w:rPr>
          <w:rFonts w:ascii="Arial Narrow" w:hAnsi="Arial Narrow"/>
          <w:color w:val="000000"/>
          <w:sz w:val="20"/>
          <w:szCs w:val="20"/>
        </w:rPr>
        <w:t>As atividades exercidas por decorrência da assinatura deste TERMO não geram, em hipótese alguma, vínculo empregatício entre a UFVJM e o MONITOR, ou entre este e terceiros, nem dará direito a quaisquer vantagens, além das expressamente previstas neste TERMO e na Resolução CONSEPE vigente.</w:t>
      </w:r>
    </w:p>
    <w:p w:rsidR="00975C62" w:rsidRDefault="00975C62" w:rsidP="00975C62">
      <w:pPr>
        <w:pStyle w:val="PargrafodaLista"/>
        <w:numPr>
          <w:ilvl w:val="0"/>
          <w:numId w:val="2"/>
        </w:numPr>
        <w:tabs>
          <w:tab w:val="left" w:pos="567"/>
        </w:tabs>
        <w:autoSpaceDN w:val="0"/>
        <w:spacing w:after="200" w:line="276" w:lineRule="auto"/>
        <w:ind w:left="567" w:hanging="357"/>
        <w:contextualSpacing w:val="0"/>
        <w:jc w:val="both"/>
        <w:textAlignment w:val="baseline"/>
      </w:pPr>
      <w:r>
        <w:rPr>
          <w:rFonts w:ascii="Arial Narrow" w:hAnsi="Arial Narrow"/>
          <w:color w:val="000000"/>
          <w:sz w:val="20"/>
          <w:szCs w:val="20"/>
        </w:rPr>
        <w:t>Durante a vigência deste TERMO, o MONITOR não poderá acumular outro tipo de bolsa no âmbito da UFVJM, exercer empregos remunerados de qualquer natureza, bem como desempenhar outra função de monitoria remunerada ou voluntária.</w:t>
      </w:r>
    </w:p>
    <w:p w:rsidR="00975C62" w:rsidRDefault="00975C62" w:rsidP="00975C62">
      <w:pPr>
        <w:pStyle w:val="PargrafodaLista"/>
        <w:numPr>
          <w:ilvl w:val="0"/>
          <w:numId w:val="2"/>
        </w:numPr>
        <w:tabs>
          <w:tab w:val="left" w:pos="567"/>
        </w:tabs>
        <w:autoSpaceDN w:val="0"/>
        <w:spacing w:after="200" w:line="276" w:lineRule="auto"/>
        <w:ind w:left="567" w:hanging="357"/>
        <w:contextualSpacing w:val="0"/>
        <w:jc w:val="both"/>
        <w:textAlignment w:val="baseline"/>
      </w:pPr>
      <w:r>
        <w:rPr>
          <w:rFonts w:ascii="Arial Narrow" w:hAnsi="Arial Narrow"/>
          <w:color w:val="000000"/>
          <w:sz w:val="20"/>
          <w:szCs w:val="20"/>
        </w:rPr>
        <w:t xml:space="preserve">O MONITOR e </w:t>
      </w:r>
      <w:proofErr w:type="gramStart"/>
      <w:r>
        <w:rPr>
          <w:rFonts w:ascii="Arial Narrow" w:hAnsi="Arial Narrow"/>
          <w:color w:val="000000"/>
          <w:sz w:val="20"/>
          <w:szCs w:val="20"/>
        </w:rPr>
        <w:t>o(</w:t>
      </w:r>
      <w:proofErr w:type="gramEnd"/>
      <w:r>
        <w:rPr>
          <w:rFonts w:ascii="Arial Narrow" w:hAnsi="Arial Narrow"/>
          <w:color w:val="000000"/>
          <w:sz w:val="20"/>
          <w:szCs w:val="20"/>
        </w:rPr>
        <w:t>a) Professor(a) Supervisor(a) declaram conhecer e aceitar todos os termos e condições da Resolução vigente que trata do Programa de Monitoria no âmbito da UFVJM.</w:t>
      </w:r>
    </w:p>
    <w:p w:rsidR="00975C62" w:rsidRDefault="00975C62" w:rsidP="00975C62">
      <w:pPr>
        <w:pStyle w:val="PargrafodaLista"/>
        <w:numPr>
          <w:ilvl w:val="0"/>
          <w:numId w:val="2"/>
        </w:numPr>
        <w:tabs>
          <w:tab w:val="left" w:pos="567"/>
        </w:tabs>
        <w:autoSpaceDN w:val="0"/>
        <w:spacing w:after="200" w:line="276" w:lineRule="auto"/>
        <w:ind w:left="567" w:hanging="357"/>
        <w:contextualSpacing w:val="0"/>
        <w:jc w:val="both"/>
        <w:textAlignment w:val="baseline"/>
      </w:pPr>
      <w:proofErr w:type="gramStart"/>
      <w:r>
        <w:rPr>
          <w:rFonts w:ascii="Arial Narrow" w:hAnsi="Arial Narrow"/>
          <w:color w:val="000000"/>
          <w:sz w:val="20"/>
          <w:szCs w:val="20"/>
        </w:rPr>
        <w:t>O(</w:t>
      </w:r>
      <w:proofErr w:type="gramEnd"/>
      <w:r>
        <w:rPr>
          <w:rFonts w:ascii="Arial Narrow" w:hAnsi="Arial Narrow"/>
          <w:color w:val="000000"/>
          <w:sz w:val="20"/>
          <w:szCs w:val="20"/>
        </w:rPr>
        <w:t>a) Professor(a) Supervisor(a) é responsável pelo controle da monitoria, comprometendo-se a comunicar ao Chefe do Departamento ou órgão equivalente, qualquer espécie de irregularidade ou inadimplemento.</w:t>
      </w:r>
    </w:p>
    <w:p w:rsidR="00975C62" w:rsidRDefault="00975C62" w:rsidP="00975C62">
      <w:pPr>
        <w:pStyle w:val="PargrafodaLista"/>
        <w:numPr>
          <w:ilvl w:val="0"/>
          <w:numId w:val="2"/>
        </w:numPr>
        <w:tabs>
          <w:tab w:val="left" w:pos="567"/>
        </w:tabs>
        <w:autoSpaceDN w:val="0"/>
        <w:spacing w:after="200" w:line="276" w:lineRule="auto"/>
        <w:ind w:left="567" w:hanging="357"/>
        <w:contextualSpacing w:val="0"/>
        <w:jc w:val="both"/>
        <w:textAlignment w:val="baseline"/>
      </w:pPr>
      <w:r>
        <w:rPr>
          <w:rFonts w:ascii="Arial Narrow" w:hAnsi="Arial Narrow"/>
          <w:color w:val="000000"/>
          <w:sz w:val="20"/>
          <w:szCs w:val="20"/>
        </w:rPr>
        <w:t xml:space="preserve">Fica vedado </w:t>
      </w:r>
      <w:proofErr w:type="gramStart"/>
      <w:r>
        <w:rPr>
          <w:rFonts w:ascii="Arial Narrow" w:hAnsi="Arial Narrow"/>
          <w:color w:val="000000"/>
          <w:sz w:val="20"/>
          <w:szCs w:val="20"/>
        </w:rPr>
        <w:t>ao(</w:t>
      </w:r>
      <w:proofErr w:type="gramEnd"/>
      <w:r>
        <w:rPr>
          <w:rFonts w:ascii="Arial Narrow" w:hAnsi="Arial Narrow"/>
          <w:color w:val="000000"/>
          <w:sz w:val="20"/>
          <w:szCs w:val="20"/>
        </w:rPr>
        <w:t>a) Professor(a) Supervisor(a) designar ou autorizar o monitor ministrar aulas que compõem a carga horária da unidade curricular, aplicar ou corrigir avaliações.</w:t>
      </w:r>
    </w:p>
    <w:p w:rsidR="00975C62" w:rsidRDefault="00975C62" w:rsidP="00975C62">
      <w:pPr>
        <w:pStyle w:val="PargrafodaLista"/>
        <w:numPr>
          <w:ilvl w:val="0"/>
          <w:numId w:val="2"/>
        </w:numPr>
        <w:tabs>
          <w:tab w:val="left" w:pos="567"/>
        </w:tabs>
        <w:autoSpaceDN w:val="0"/>
        <w:spacing w:after="200" w:line="276" w:lineRule="auto"/>
        <w:ind w:left="567" w:hanging="357"/>
        <w:contextualSpacing w:val="0"/>
        <w:jc w:val="both"/>
        <w:textAlignment w:val="baseline"/>
      </w:pPr>
      <w:r>
        <w:rPr>
          <w:rFonts w:ascii="Arial Narrow" w:hAnsi="Arial Narrow"/>
          <w:color w:val="000000"/>
          <w:sz w:val="20"/>
          <w:szCs w:val="20"/>
        </w:rPr>
        <w:t>O MONITOR encaminhará à DAA/PROGRAD, de acordo com o prazo estabelecido pela PROGRAD, o Atestado de Frequência, para efeito de controle da carga horária exercida e, quando for o caso, pagamento.</w:t>
      </w:r>
    </w:p>
    <w:p w:rsidR="00975C62" w:rsidRDefault="00975C62" w:rsidP="00975C62">
      <w:pPr>
        <w:pStyle w:val="PargrafodaLista"/>
        <w:numPr>
          <w:ilvl w:val="0"/>
          <w:numId w:val="2"/>
        </w:numPr>
        <w:tabs>
          <w:tab w:val="left" w:pos="567"/>
        </w:tabs>
        <w:autoSpaceDN w:val="0"/>
        <w:spacing w:after="200" w:line="276" w:lineRule="auto"/>
        <w:ind w:left="567" w:hanging="357"/>
        <w:contextualSpacing w:val="0"/>
        <w:jc w:val="both"/>
        <w:textAlignment w:val="baseline"/>
      </w:pPr>
      <w:r>
        <w:rPr>
          <w:rFonts w:ascii="Arial Narrow" w:hAnsi="Arial Narrow"/>
          <w:color w:val="000000"/>
          <w:sz w:val="20"/>
          <w:szCs w:val="20"/>
        </w:rPr>
        <w:t>A não apresentação da documentação de Monitoria de forma correta e completa à DAA/PROGRAD, nos prazos determinados pela PROGRAD, cancelará os direitos referentes ao exercício da Monitoria.</w:t>
      </w:r>
    </w:p>
    <w:p w:rsidR="00975C62" w:rsidRDefault="00975C62" w:rsidP="00975C62">
      <w:pPr>
        <w:pStyle w:val="PargrafodaLista"/>
        <w:numPr>
          <w:ilvl w:val="0"/>
          <w:numId w:val="2"/>
        </w:numPr>
        <w:tabs>
          <w:tab w:val="left" w:pos="567"/>
        </w:tabs>
        <w:autoSpaceDN w:val="0"/>
        <w:spacing w:after="200" w:line="276" w:lineRule="auto"/>
        <w:ind w:left="567" w:hanging="357"/>
        <w:contextualSpacing w:val="0"/>
        <w:jc w:val="both"/>
        <w:textAlignment w:val="baseline"/>
      </w:pPr>
      <w:r>
        <w:rPr>
          <w:rFonts w:ascii="Arial Narrow" w:hAnsi="Arial Narrow"/>
          <w:color w:val="000000"/>
          <w:sz w:val="20"/>
          <w:szCs w:val="20"/>
        </w:rPr>
        <w:lastRenderedPageBreak/>
        <w:t xml:space="preserve">Em caso de recondução do monitor, nos termos da Resolução vigente, fica a vigência do presente TERMO DE COMPROMISSO prorrogada, mediante apresentação do Ofício de Recondução do Monitor, assinado pelo </w:t>
      </w:r>
      <w:proofErr w:type="spellStart"/>
      <w:proofErr w:type="gramStart"/>
      <w:r>
        <w:rPr>
          <w:rFonts w:ascii="Arial Narrow" w:hAnsi="Arial Narrow"/>
          <w:color w:val="000000"/>
          <w:sz w:val="20"/>
          <w:szCs w:val="20"/>
        </w:rPr>
        <w:t>Prof</w:t>
      </w:r>
      <w:proofErr w:type="spellEnd"/>
      <w:r>
        <w:rPr>
          <w:rFonts w:ascii="Arial Narrow" w:hAnsi="Arial Narrow"/>
          <w:color w:val="000000"/>
          <w:sz w:val="20"/>
          <w:szCs w:val="20"/>
        </w:rPr>
        <w:t>(</w:t>
      </w:r>
      <w:proofErr w:type="gramEnd"/>
      <w:r>
        <w:rPr>
          <w:rFonts w:ascii="Arial Narrow" w:hAnsi="Arial Narrow"/>
          <w:color w:val="000000"/>
          <w:sz w:val="20"/>
          <w:szCs w:val="20"/>
        </w:rPr>
        <w:t xml:space="preserve">a). </w:t>
      </w:r>
      <w:proofErr w:type="gramStart"/>
      <w:r>
        <w:rPr>
          <w:rFonts w:ascii="Arial Narrow" w:hAnsi="Arial Narrow"/>
          <w:color w:val="000000"/>
          <w:sz w:val="20"/>
          <w:szCs w:val="20"/>
        </w:rPr>
        <w:t>Supervisor(</w:t>
      </w:r>
      <w:proofErr w:type="gramEnd"/>
      <w:r>
        <w:rPr>
          <w:rFonts w:ascii="Arial Narrow" w:hAnsi="Arial Narrow"/>
          <w:color w:val="000000"/>
          <w:sz w:val="20"/>
          <w:szCs w:val="20"/>
        </w:rPr>
        <w:t>a) e pelo Diretor da Unidade Acadêmica.</w:t>
      </w:r>
    </w:p>
    <w:p w:rsidR="00975C62" w:rsidRDefault="00975C62" w:rsidP="00975C62">
      <w:pPr>
        <w:pStyle w:val="PargrafodaLista"/>
        <w:numPr>
          <w:ilvl w:val="0"/>
          <w:numId w:val="2"/>
        </w:numPr>
        <w:tabs>
          <w:tab w:val="left" w:pos="567"/>
        </w:tabs>
        <w:autoSpaceDN w:val="0"/>
        <w:spacing w:after="200" w:line="276" w:lineRule="auto"/>
        <w:ind w:left="567" w:hanging="357"/>
        <w:contextualSpacing w:val="0"/>
        <w:jc w:val="both"/>
        <w:textAlignment w:val="baseline"/>
      </w:pPr>
      <w:r>
        <w:rPr>
          <w:rFonts w:ascii="Arial Narrow" w:hAnsi="Arial Narrow"/>
          <w:color w:val="000000"/>
          <w:sz w:val="20"/>
          <w:szCs w:val="20"/>
        </w:rPr>
        <w:t xml:space="preserve">Por estarem de comum acordo, assinam o presente TERMO DE COMPROMISSO o representante da Unidade Acadêmica, </w:t>
      </w:r>
      <w:proofErr w:type="gramStart"/>
      <w:r>
        <w:rPr>
          <w:rFonts w:ascii="Arial Narrow" w:hAnsi="Arial Narrow"/>
          <w:color w:val="000000"/>
          <w:sz w:val="20"/>
          <w:szCs w:val="20"/>
        </w:rPr>
        <w:t>o(</w:t>
      </w:r>
      <w:proofErr w:type="gramEnd"/>
      <w:r>
        <w:rPr>
          <w:rFonts w:ascii="Arial Narrow" w:hAnsi="Arial Narrow"/>
          <w:color w:val="000000"/>
          <w:sz w:val="20"/>
          <w:szCs w:val="20"/>
        </w:rPr>
        <w:t>a) Professor(a) Supervisor(a) e o MONITOR.</w:t>
      </w:r>
    </w:p>
    <w:p w:rsidR="00975C62" w:rsidRDefault="00975C62" w:rsidP="00975C62">
      <w:pPr>
        <w:pStyle w:val="Standard"/>
        <w:tabs>
          <w:tab w:val="clear" w:pos="709"/>
          <w:tab w:val="left" w:pos="1134"/>
        </w:tabs>
        <w:jc w:val="right"/>
        <w:rPr>
          <w:rFonts w:ascii="Arial Narrow" w:hAnsi="Arial Narrow"/>
          <w:color w:val="000000"/>
          <w:sz w:val="20"/>
          <w:szCs w:val="20"/>
        </w:rPr>
      </w:pPr>
    </w:p>
    <w:p w:rsidR="00975C62" w:rsidRDefault="00975C62" w:rsidP="00975C62">
      <w:pPr>
        <w:pStyle w:val="Standard"/>
        <w:tabs>
          <w:tab w:val="clear" w:pos="709"/>
          <w:tab w:val="left" w:pos="1134"/>
        </w:tabs>
        <w:jc w:val="right"/>
        <w:rPr>
          <w:rFonts w:ascii="Arial Narrow" w:hAnsi="Arial Narrow"/>
          <w:color w:val="000000"/>
          <w:sz w:val="20"/>
          <w:szCs w:val="20"/>
        </w:rPr>
      </w:pPr>
    </w:p>
    <w:p w:rsidR="00975C62" w:rsidRDefault="00975C62" w:rsidP="00975C62">
      <w:pPr>
        <w:pStyle w:val="Standard"/>
        <w:tabs>
          <w:tab w:val="clear" w:pos="709"/>
          <w:tab w:val="left" w:pos="1134"/>
        </w:tabs>
        <w:jc w:val="right"/>
      </w:pPr>
      <w:r>
        <w:rPr>
          <w:rFonts w:ascii="Arial Narrow" w:hAnsi="Arial Narrow"/>
          <w:color w:val="000000"/>
          <w:sz w:val="20"/>
          <w:szCs w:val="20"/>
        </w:rPr>
        <w:t>...............……………………….......................… , .........../............/.............. (Local / data)</w:t>
      </w:r>
    </w:p>
    <w:p w:rsidR="00975C62" w:rsidRDefault="00975C62" w:rsidP="00975C62">
      <w:pPr>
        <w:pStyle w:val="Standard"/>
        <w:tabs>
          <w:tab w:val="clear" w:pos="709"/>
          <w:tab w:val="left" w:pos="1134"/>
        </w:tabs>
        <w:jc w:val="both"/>
        <w:rPr>
          <w:rFonts w:ascii="Arial Narrow" w:hAnsi="Arial Narrow"/>
          <w:color w:val="000000"/>
          <w:sz w:val="20"/>
          <w:szCs w:val="20"/>
        </w:rPr>
      </w:pPr>
    </w:p>
    <w:tbl>
      <w:tblPr>
        <w:tblW w:w="9747" w:type="dxa"/>
        <w:tblInd w:w="-108" w:type="dxa"/>
        <w:tblLayout w:type="fixed"/>
        <w:tblCellMar>
          <w:left w:w="10" w:type="dxa"/>
          <w:right w:w="10" w:type="dxa"/>
        </w:tblCellMar>
        <w:tblLook w:val="0000" w:firstRow="0" w:lastRow="0" w:firstColumn="0" w:lastColumn="0" w:noHBand="0" w:noVBand="0"/>
      </w:tblPr>
      <w:tblGrid>
        <w:gridCol w:w="3249"/>
        <w:gridCol w:w="3249"/>
        <w:gridCol w:w="3249"/>
      </w:tblGrid>
      <w:tr w:rsidR="00975C62" w:rsidTr="00DA7BF7">
        <w:tc>
          <w:tcPr>
            <w:tcW w:w="3249" w:type="dxa"/>
            <w:tcBorders>
              <w:top w:val="single" w:sz="4" w:space="0" w:color="000001"/>
            </w:tcBorders>
            <w:shd w:val="clear" w:color="auto" w:fill="FFFFFF"/>
            <w:tcMar>
              <w:top w:w="0" w:type="dxa"/>
              <w:left w:w="108" w:type="dxa"/>
              <w:bottom w:w="0" w:type="dxa"/>
              <w:right w:w="108" w:type="dxa"/>
            </w:tcMar>
          </w:tcPr>
          <w:p w:rsidR="00975C62" w:rsidRDefault="00975C62" w:rsidP="00DA7BF7">
            <w:pPr>
              <w:pStyle w:val="Standard"/>
              <w:tabs>
                <w:tab w:val="clear" w:pos="709"/>
                <w:tab w:val="left" w:pos="1134"/>
              </w:tabs>
              <w:jc w:val="center"/>
            </w:pPr>
            <w:r>
              <w:rPr>
                <w:rFonts w:ascii="Arial Narrow" w:hAnsi="Arial Narrow"/>
                <w:color w:val="000000"/>
                <w:sz w:val="20"/>
                <w:szCs w:val="20"/>
              </w:rPr>
              <w:t>Diretor da Unidade Acadêmica</w:t>
            </w:r>
          </w:p>
        </w:tc>
        <w:tc>
          <w:tcPr>
            <w:tcW w:w="3249" w:type="dxa"/>
            <w:tcBorders>
              <w:top w:val="single" w:sz="4" w:space="0" w:color="000001"/>
            </w:tcBorders>
            <w:shd w:val="clear" w:color="auto" w:fill="FFFFFF"/>
            <w:tcMar>
              <w:top w:w="0" w:type="dxa"/>
              <w:left w:w="108" w:type="dxa"/>
              <w:bottom w:w="0" w:type="dxa"/>
              <w:right w:w="108" w:type="dxa"/>
            </w:tcMar>
          </w:tcPr>
          <w:p w:rsidR="00975C62" w:rsidRDefault="00975C62" w:rsidP="00DA7BF7">
            <w:pPr>
              <w:pStyle w:val="Standard"/>
              <w:tabs>
                <w:tab w:val="clear" w:pos="709"/>
                <w:tab w:val="left" w:pos="1134"/>
              </w:tabs>
              <w:jc w:val="center"/>
              <w:rPr>
                <w:rFonts w:ascii="Arial Narrow" w:hAnsi="Arial Narrow"/>
                <w:color w:val="000000"/>
                <w:sz w:val="20"/>
                <w:szCs w:val="20"/>
              </w:rPr>
            </w:pPr>
          </w:p>
          <w:p w:rsidR="00975C62" w:rsidRDefault="00975C62" w:rsidP="00DA7BF7">
            <w:pPr>
              <w:pStyle w:val="Standard"/>
              <w:tabs>
                <w:tab w:val="clear" w:pos="709"/>
                <w:tab w:val="left" w:pos="1134"/>
              </w:tabs>
              <w:jc w:val="center"/>
              <w:rPr>
                <w:rFonts w:ascii="Arial Narrow" w:hAnsi="Arial Narrow"/>
                <w:color w:val="000000"/>
                <w:sz w:val="20"/>
                <w:szCs w:val="20"/>
              </w:rPr>
            </w:pPr>
          </w:p>
          <w:p w:rsidR="00975C62" w:rsidRDefault="00975C62" w:rsidP="00DA7BF7">
            <w:pPr>
              <w:pStyle w:val="Standard"/>
              <w:tabs>
                <w:tab w:val="clear" w:pos="709"/>
                <w:tab w:val="left" w:pos="1134"/>
              </w:tabs>
              <w:jc w:val="center"/>
              <w:rPr>
                <w:rFonts w:ascii="Arial Narrow" w:hAnsi="Arial Narrow"/>
                <w:color w:val="000000"/>
                <w:sz w:val="20"/>
                <w:szCs w:val="20"/>
              </w:rPr>
            </w:pPr>
          </w:p>
          <w:p w:rsidR="00975C62" w:rsidRDefault="00975C62" w:rsidP="00DA7BF7">
            <w:pPr>
              <w:pStyle w:val="Standard"/>
              <w:tabs>
                <w:tab w:val="clear" w:pos="709"/>
                <w:tab w:val="left" w:pos="1134"/>
              </w:tabs>
              <w:jc w:val="center"/>
            </w:pPr>
            <w:r>
              <w:rPr>
                <w:rFonts w:ascii="Arial Narrow" w:hAnsi="Arial Narrow"/>
                <w:color w:val="000000"/>
                <w:sz w:val="20"/>
                <w:szCs w:val="20"/>
              </w:rPr>
              <w:t>_________________________________</w:t>
            </w:r>
          </w:p>
        </w:tc>
        <w:tc>
          <w:tcPr>
            <w:tcW w:w="3249" w:type="dxa"/>
            <w:tcBorders>
              <w:top w:val="single" w:sz="4" w:space="0" w:color="000001"/>
            </w:tcBorders>
            <w:shd w:val="clear" w:color="auto" w:fill="FFFFFF"/>
            <w:tcMar>
              <w:top w:w="0" w:type="dxa"/>
              <w:left w:w="108" w:type="dxa"/>
              <w:bottom w:w="0" w:type="dxa"/>
              <w:right w:w="108" w:type="dxa"/>
            </w:tcMar>
          </w:tcPr>
          <w:p w:rsidR="00975C62" w:rsidRDefault="00975C62" w:rsidP="00DA7BF7">
            <w:pPr>
              <w:pStyle w:val="Standard"/>
              <w:tabs>
                <w:tab w:val="clear" w:pos="709"/>
                <w:tab w:val="left" w:pos="1134"/>
              </w:tabs>
              <w:jc w:val="center"/>
            </w:pPr>
            <w:r>
              <w:rPr>
                <w:rFonts w:ascii="Arial Narrow" w:hAnsi="Arial Narrow"/>
                <w:color w:val="000000"/>
                <w:sz w:val="20"/>
                <w:szCs w:val="20"/>
              </w:rPr>
              <w:t>Professor Supervisor da Monitoria</w:t>
            </w:r>
          </w:p>
          <w:p w:rsidR="00975C62" w:rsidRDefault="00975C62" w:rsidP="00DA7BF7">
            <w:pPr>
              <w:pStyle w:val="Standard"/>
              <w:tabs>
                <w:tab w:val="clear" w:pos="709"/>
                <w:tab w:val="left" w:pos="1134"/>
              </w:tabs>
              <w:jc w:val="center"/>
              <w:rPr>
                <w:rFonts w:ascii="Arial Narrow" w:hAnsi="Arial Narrow"/>
                <w:color w:val="000000"/>
                <w:sz w:val="20"/>
                <w:szCs w:val="20"/>
              </w:rPr>
            </w:pPr>
          </w:p>
        </w:tc>
      </w:tr>
      <w:tr w:rsidR="00975C62" w:rsidTr="00DA7BF7">
        <w:tc>
          <w:tcPr>
            <w:tcW w:w="3249" w:type="dxa"/>
            <w:shd w:val="clear" w:color="auto" w:fill="FFFFFF"/>
            <w:tcMar>
              <w:top w:w="0" w:type="dxa"/>
              <w:left w:w="108" w:type="dxa"/>
              <w:bottom w:w="0" w:type="dxa"/>
              <w:right w:w="108" w:type="dxa"/>
            </w:tcMar>
            <w:vAlign w:val="center"/>
          </w:tcPr>
          <w:p w:rsidR="00975C62" w:rsidRDefault="00975C62" w:rsidP="00DA7BF7">
            <w:pPr>
              <w:pStyle w:val="Standard"/>
              <w:tabs>
                <w:tab w:val="clear" w:pos="709"/>
                <w:tab w:val="left" w:pos="1134"/>
              </w:tabs>
              <w:jc w:val="center"/>
              <w:rPr>
                <w:rFonts w:ascii="Arial Narrow" w:hAnsi="Arial Narrow"/>
                <w:color w:val="000000"/>
                <w:sz w:val="20"/>
                <w:szCs w:val="20"/>
              </w:rPr>
            </w:pPr>
          </w:p>
        </w:tc>
        <w:tc>
          <w:tcPr>
            <w:tcW w:w="3249" w:type="dxa"/>
            <w:shd w:val="clear" w:color="auto" w:fill="FFFFFF"/>
            <w:tcMar>
              <w:top w:w="0" w:type="dxa"/>
              <w:left w:w="108" w:type="dxa"/>
              <w:bottom w:w="0" w:type="dxa"/>
              <w:right w:w="108" w:type="dxa"/>
            </w:tcMar>
            <w:vAlign w:val="center"/>
          </w:tcPr>
          <w:p w:rsidR="00975C62" w:rsidRDefault="00975C62" w:rsidP="00DA7BF7">
            <w:pPr>
              <w:pStyle w:val="Standard"/>
              <w:tabs>
                <w:tab w:val="clear" w:pos="709"/>
                <w:tab w:val="left" w:pos="1134"/>
              </w:tabs>
              <w:jc w:val="center"/>
            </w:pPr>
            <w:r>
              <w:rPr>
                <w:rFonts w:ascii="Arial Narrow" w:hAnsi="Arial Narrow"/>
                <w:color w:val="000000"/>
                <w:sz w:val="20"/>
                <w:szCs w:val="20"/>
              </w:rPr>
              <w:t>Monitor</w:t>
            </w:r>
          </w:p>
        </w:tc>
        <w:tc>
          <w:tcPr>
            <w:tcW w:w="3249" w:type="dxa"/>
            <w:shd w:val="clear" w:color="auto" w:fill="FFFFFF"/>
            <w:tcMar>
              <w:top w:w="0" w:type="dxa"/>
              <w:left w:w="108" w:type="dxa"/>
              <w:bottom w:w="0" w:type="dxa"/>
              <w:right w:w="108" w:type="dxa"/>
            </w:tcMar>
            <w:vAlign w:val="center"/>
          </w:tcPr>
          <w:p w:rsidR="00975C62" w:rsidRDefault="00975C62" w:rsidP="00DA7BF7">
            <w:pPr>
              <w:pStyle w:val="Standard"/>
            </w:pPr>
          </w:p>
        </w:tc>
      </w:tr>
    </w:tbl>
    <w:p w:rsidR="00975C62" w:rsidRDefault="00975C62" w:rsidP="00975C62">
      <w:pPr>
        <w:pStyle w:val="Standard"/>
        <w:tabs>
          <w:tab w:val="clear" w:pos="709"/>
          <w:tab w:val="left" w:pos="1134"/>
          <w:tab w:val="left" w:pos="2977"/>
        </w:tabs>
        <w:jc w:val="center"/>
      </w:pPr>
    </w:p>
    <w:p w:rsidR="00975C62" w:rsidRDefault="00975C62" w:rsidP="00975C62">
      <w:pPr>
        <w:pStyle w:val="Standard"/>
        <w:pageBreakBefore/>
        <w:tabs>
          <w:tab w:val="clear" w:pos="709"/>
          <w:tab w:val="left" w:pos="1134"/>
          <w:tab w:val="left" w:pos="2977"/>
        </w:tabs>
        <w:jc w:val="center"/>
      </w:pPr>
      <w:r>
        <w:rPr>
          <w:rFonts w:ascii="Arial" w:hAnsi="Arial" w:cs="Arial"/>
          <w:b/>
          <w:bCs/>
          <w:color w:val="000000"/>
          <w:sz w:val="20"/>
          <w:szCs w:val="20"/>
        </w:rPr>
        <w:lastRenderedPageBreak/>
        <w:t>ANEXO III</w:t>
      </w:r>
      <w:r>
        <w:rPr>
          <w:rFonts w:ascii="Arial" w:hAnsi="Arial" w:cs="Arial"/>
          <w:b/>
          <w:bCs/>
          <w:color w:val="FF0000"/>
          <w:sz w:val="20"/>
          <w:szCs w:val="20"/>
        </w:rPr>
        <w:t xml:space="preserve"> </w:t>
      </w:r>
      <w:r>
        <w:rPr>
          <w:rFonts w:ascii="Arial" w:hAnsi="Arial" w:cs="Arial"/>
          <w:b/>
          <w:bCs/>
          <w:color w:val="000000"/>
          <w:sz w:val="20"/>
          <w:szCs w:val="20"/>
        </w:rPr>
        <w:t>– ATESTADO DE FREQUÊNCIA MENSAL</w:t>
      </w:r>
    </w:p>
    <w:p w:rsidR="00975C62" w:rsidRDefault="00975C62" w:rsidP="00975C62">
      <w:pPr>
        <w:pStyle w:val="WW-Estilopadro"/>
        <w:spacing w:after="0" w:line="100" w:lineRule="atLeast"/>
        <w:ind w:right="-60"/>
        <w:jc w:val="both"/>
      </w:pPr>
    </w:p>
    <w:p w:rsidR="00975C62" w:rsidRDefault="00975C62" w:rsidP="00975C62">
      <w:pPr>
        <w:pStyle w:val="WW-Estilopadro"/>
        <w:spacing w:after="0" w:line="100" w:lineRule="atLeast"/>
        <w:ind w:right="-60"/>
        <w:jc w:val="both"/>
      </w:pPr>
      <w:r>
        <w:rPr>
          <w:rFonts w:ascii="Arial" w:hAnsi="Arial" w:cs="Arial"/>
          <w:b/>
          <w:sz w:val="20"/>
          <w:szCs w:val="20"/>
        </w:rPr>
        <w:t>Unidade acadêmica:___________________________________________________________</w:t>
      </w:r>
    </w:p>
    <w:p w:rsidR="00975C62" w:rsidRDefault="00975C62" w:rsidP="00975C62">
      <w:pPr>
        <w:pStyle w:val="WW-Estilopadro"/>
        <w:spacing w:after="0" w:line="100" w:lineRule="atLeast"/>
        <w:ind w:right="-60"/>
        <w:jc w:val="both"/>
      </w:pPr>
    </w:p>
    <w:p w:rsidR="00975C62" w:rsidRDefault="00975C62" w:rsidP="00975C62">
      <w:pPr>
        <w:pStyle w:val="WW-Estilopadro"/>
        <w:spacing w:after="0" w:line="100" w:lineRule="atLeast"/>
        <w:ind w:right="-60"/>
        <w:jc w:val="both"/>
      </w:pPr>
      <w:r>
        <w:rPr>
          <w:rFonts w:ascii="Arial" w:hAnsi="Arial" w:cs="Arial"/>
          <w:b/>
          <w:sz w:val="20"/>
          <w:szCs w:val="20"/>
        </w:rPr>
        <w:t>Monitor:_____________________________________________________________________</w:t>
      </w:r>
    </w:p>
    <w:p w:rsidR="00975C62" w:rsidRDefault="00975C62" w:rsidP="00975C62">
      <w:pPr>
        <w:pStyle w:val="WW-Estilopadro"/>
        <w:spacing w:after="0" w:line="100" w:lineRule="atLeast"/>
        <w:ind w:right="-60"/>
        <w:jc w:val="both"/>
        <w:rPr>
          <w:rFonts w:ascii="Arial" w:hAnsi="Arial" w:cs="Arial"/>
          <w:b/>
          <w:sz w:val="20"/>
          <w:szCs w:val="20"/>
        </w:rPr>
      </w:pPr>
    </w:p>
    <w:p w:rsidR="00975C62" w:rsidRDefault="00975C62" w:rsidP="00975C62">
      <w:pPr>
        <w:pStyle w:val="WW-Estilopadro"/>
        <w:spacing w:after="0" w:line="100" w:lineRule="atLeast"/>
        <w:ind w:right="-60"/>
        <w:jc w:val="both"/>
        <w:rPr>
          <w:rFonts w:ascii="Arial" w:hAnsi="Arial" w:cs="Arial"/>
          <w:b/>
          <w:sz w:val="20"/>
          <w:szCs w:val="20"/>
        </w:rPr>
      </w:pPr>
      <w:r>
        <w:rPr>
          <w:rFonts w:ascii="Arial" w:hAnsi="Arial" w:cs="Arial"/>
          <w:b/>
          <w:sz w:val="20"/>
          <w:szCs w:val="20"/>
        </w:rPr>
        <w:t>Processo seletivo (Edital/Ano):__________________________________________________</w:t>
      </w:r>
    </w:p>
    <w:p w:rsidR="00975C62" w:rsidRDefault="00975C62" w:rsidP="00975C62">
      <w:pPr>
        <w:pStyle w:val="WW-Estilopadro"/>
        <w:spacing w:after="0" w:line="100" w:lineRule="atLeast"/>
        <w:ind w:right="-60"/>
        <w:jc w:val="both"/>
        <w:rPr>
          <w:rFonts w:ascii="Arial" w:hAnsi="Arial" w:cs="Arial"/>
          <w:b/>
          <w:sz w:val="20"/>
          <w:szCs w:val="20"/>
        </w:rPr>
      </w:pPr>
    </w:p>
    <w:p w:rsidR="00975C62" w:rsidRDefault="00975C62" w:rsidP="00975C62">
      <w:pPr>
        <w:pStyle w:val="WW-Estilopadro"/>
        <w:spacing w:after="0" w:line="100" w:lineRule="atLeast"/>
        <w:ind w:right="-60"/>
        <w:jc w:val="both"/>
        <w:rPr>
          <w:rFonts w:ascii="Arial" w:hAnsi="Arial" w:cs="Arial"/>
          <w:b/>
          <w:sz w:val="20"/>
          <w:szCs w:val="20"/>
        </w:rPr>
      </w:pPr>
      <w:r>
        <w:rPr>
          <w:rFonts w:ascii="Arial" w:hAnsi="Arial" w:cs="Arial"/>
          <w:b/>
          <w:sz w:val="20"/>
          <w:szCs w:val="20"/>
        </w:rPr>
        <w:t>Docente supervisor:___________________________________________________________</w:t>
      </w:r>
    </w:p>
    <w:p w:rsidR="00975C62" w:rsidRDefault="00975C62" w:rsidP="00975C62">
      <w:pPr>
        <w:pStyle w:val="WW-Estilopadro"/>
        <w:spacing w:after="0" w:line="100" w:lineRule="atLeast"/>
        <w:ind w:right="-60"/>
        <w:jc w:val="both"/>
      </w:pPr>
    </w:p>
    <w:p w:rsidR="00975C62" w:rsidRDefault="00975C62" w:rsidP="00975C62">
      <w:pPr>
        <w:pStyle w:val="WW-Estilopadro"/>
        <w:spacing w:after="0" w:line="100" w:lineRule="atLeast"/>
        <w:ind w:right="-60"/>
        <w:jc w:val="both"/>
      </w:pPr>
      <w:r>
        <w:rPr>
          <w:rFonts w:ascii="Arial" w:hAnsi="Arial" w:cs="Arial"/>
          <w:b/>
          <w:sz w:val="20"/>
          <w:szCs w:val="20"/>
        </w:rPr>
        <w:t>Unidade curricular:____________________________________________________________</w:t>
      </w:r>
    </w:p>
    <w:p w:rsidR="00975C62" w:rsidRDefault="00975C62" w:rsidP="00975C62">
      <w:pPr>
        <w:pStyle w:val="WW-Estilopadro"/>
        <w:spacing w:after="0" w:line="100" w:lineRule="atLeast"/>
        <w:ind w:right="-60"/>
        <w:jc w:val="both"/>
      </w:pPr>
    </w:p>
    <w:p w:rsidR="00975C62" w:rsidRDefault="00975C62" w:rsidP="00975C62">
      <w:pPr>
        <w:pStyle w:val="WW-Estilopadro"/>
        <w:spacing w:after="0" w:line="360" w:lineRule="auto"/>
        <w:ind w:right="-60"/>
        <w:jc w:val="both"/>
      </w:pPr>
      <w:r>
        <w:rPr>
          <w:rFonts w:ascii="Arial" w:hAnsi="Arial" w:cs="Arial"/>
          <w:sz w:val="20"/>
          <w:szCs w:val="20"/>
        </w:rPr>
        <w:t xml:space="preserve">Declaro que o monitor acima citado cumpriu ............. </w:t>
      </w:r>
      <w:proofErr w:type="gramStart"/>
      <w:r>
        <w:rPr>
          <w:rFonts w:ascii="Arial" w:hAnsi="Arial" w:cs="Arial"/>
          <w:sz w:val="20"/>
          <w:szCs w:val="20"/>
        </w:rPr>
        <w:t>horas</w:t>
      </w:r>
      <w:proofErr w:type="gramEnd"/>
      <w:r>
        <w:rPr>
          <w:rFonts w:ascii="Arial" w:hAnsi="Arial" w:cs="Arial"/>
          <w:sz w:val="20"/>
          <w:szCs w:val="20"/>
        </w:rPr>
        <w:t xml:space="preserve"> de atividades de Monitoria ................................. (Remunerada / Voluntária) no mês de............................... </w:t>
      </w:r>
      <w:proofErr w:type="gramStart"/>
      <w:r>
        <w:rPr>
          <w:rFonts w:ascii="Arial" w:hAnsi="Arial" w:cs="Arial"/>
          <w:sz w:val="20"/>
          <w:szCs w:val="20"/>
        </w:rPr>
        <w:t>de</w:t>
      </w:r>
      <w:proofErr w:type="gramEnd"/>
      <w:r>
        <w:rPr>
          <w:rFonts w:ascii="Arial" w:hAnsi="Arial" w:cs="Arial"/>
          <w:sz w:val="20"/>
          <w:szCs w:val="20"/>
        </w:rPr>
        <w:t>......................</w:t>
      </w:r>
    </w:p>
    <w:p w:rsidR="00975C62" w:rsidRDefault="00975C62" w:rsidP="00975C62">
      <w:pPr>
        <w:pStyle w:val="WW-Estilopadro"/>
        <w:spacing w:after="0" w:line="100" w:lineRule="atLeast"/>
        <w:ind w:right="-60"/>
        <w:jc w:val="center"/>
      </w:pPr>
    </w:p>
    <w:p w:rsidR="00975C62" w:rsidRDefault="00975C62" w:rsidP="00975C62">
      <w:pPr>
        <w:pStyle w:val="WW-Estilopadro"/>
        <w:spacing w:after="0" w:line="100" w:lineRule="atLeast"/>
        <w:ind w:right="-60"/>
        <w:jc w:val="center"/>
      </w:pPr>
    </w:p>
    <w:p w:rsidR="00975C62" w:rsidRDefault="00975C62" w:rsidP="00975C62">
      <w:pPr>
        <w:pStyle w:val="WW-Estilopadro"/>
        <w:spacing w:after="0" w:line="100" w:lineRule="atLeast"/>
        <w:ind w:right="-60"/>
        <w:jc w:val="center"/>
      </w:pPr>
      <w:r>
        <w:rPr>
          <w:rFonts w:ascii="Arial" w:hAnsi="Arial" w:cs="Arial"/>
          <w:sz w:val="20"/>
          <w:szCs w:val="20"/>
        </w:rPr>
        <w:t>.........................................., de .................................... de....................</w:t>
      </w:r>
    </w:p>
    <w:p w:rsidR="00975C62" w:rsidRDefault="00975C62" w:rsidP="00975C62">
      <w:pPr>
        <w:pStyle w:val="WW-Estilopadro"/>
        <w:spacing w:after="0" w:line="100" w:lineRule="atLeast"/>
        <w:ind w:right="-60"/>
        <w:jc w:val="center"/>
      </w:pPr>
    </w:p>
    <w:p w:rsidR="00975C62" w:rsidRDefault="00975C62" w:rsidP="00975C62">
      <w:pPr>
        <w:pStyle w:val="WW-Estilopadro"/>
        <w:spacing w:after="0" w:line="100" w:lineRule="atLeast"/>
        <w:ind w:right="-60"/>
        <w:jc w:val="center"/>
      </w:pPr>
      <w:r>
        <w:rPr>
          <w:rFonts w:ascii="Arial" w:hAnsi="Arial" w:cs="Arial"/>
          <w:b/>
          <w:sz w:val="20"/>
          <w:szCs w:val="20"/>
        </w:rPr>
        <w:t>_____________________________________</w:t>
      </w:r>
    </w:p>
    <w:p w:rsidR="00975C62" w:rsidRDefault="00975C62" w:rsidP="00975C62">
      <w:pPr>
        <w:pStyle w:val="WW-Estilopadro"/>
        <w:spacing w:after="0" w:line="100" w:lineRule="atLeast"/>
        <w:ind w:right="-60"/>
        <w:jc w:val="center"/>
      </w:pPr>
      <w:r>
        <w:rPr>
          <w:rFonts w:ascii="Arial" w:hAnsi="Arial" w:cs="Arial"/>
          <w:b/>
          <w:sz w:val="20"/>
          <w:szCs w:val="20"/>
        </w:rPr>
        <w:t xml:space="preserve"> </w:t>
      </w:r>
      <w:proofErr w:type="gramStart"/>
      <w:r>
        <w:rPr>
          <w:rFonts w:ascii="Arial" w:hAnsi="Arial" w:cs="Arial"/>
          <w:b/>
          <w:sz w:val="20"/>
          <w:szCs w:val="20"/>
        </w:rPr>
        <w:t>Professor(</w:t>
      </w:r>
      <w:proofErr w:type="gramEnd"/>
      <w:r>
        <w:rPr>
          <w:rFonts w:ascii="Arial" w:hAnsi="Arial" w:cs="Arial"/>
          <w:b/>
          <w:sz w:val="20"/>
          <w:szCs w:val="20"/>
        </w:rPr>
        <w:t>a) Supervisor(a) da Monitoria</w:t>
      </w:r>
    </w:p>
    <w:p w:rsidR="00975C62" w:rsidRDefault="00975C62" w:rsidP="00975C62">
      <w:pPr>
        <w:pStyle w:val="Standard"/>
        <w:tabs>
          <w:tab w:val="clear" w:pos="709"/>
          <w:tab w:val="left" w:pos="1134"/>
          <w:tab w:val="left" w:pos="2977"/>
        </w:tabs>
        <w:jc w:val="center"/>
      </w:pPr>
    </w:p>
    <w:p w:rsidR="00975C62" w:rsidRDefault="00975C62" w:rsidP="00975C62">
      <w:pPr>
        <w:pStyle w:val="Standard"/>
        <w:tabs>
          <w:tab w:val="clear" w:pos="709"/>
          <w:tab w:val="left" w:pos="1134"/>
          <w:tab w:val="left" w:pos="2977"/>
        </w:tabs>
        <w:spacing w:after="0" w:line="100" w:lineRule="atLeast"/>
        <w:ind w:right="-60"/>
        <w:jc w:val="center"/>
      </w:pPr>
    </w:p>
    <w:tbl>
      <w:tblPr>
        <w:tblW w:w="10500" w:type="dxa"/>
        <w:tblInd w:w="-532" w:type="dxa"/>
        <w:tblLayout w:type="fixed"/>
        <w:tblCellMar>
          <w:left w:w="10" w:type="dxa"/>
          <w:right w:w="10" w:type="dxa"/>
        </w:tblCellMar>
        <w:tblLook w:val="0000" w:firstRow="0" w:lastRow="0" w:firstColumn="0" w:lastColumn="0" w:noHBand="0" w:noVBand="0"/>
      </w:tblPr>
      <w:tblGrid>
        <w:gridCol w:w="2250"/>
        <w:gridCol w:w="6446"/>
        <w:gridCol w:w="1804"/>
      </w:tblGrid>
      <w:tr w:rsidR="00975C62" w:rsidTr="00DA7BF7">
        <w:tc>
          <w:tcPr>
            <w:tcW w:w="2250" w:type="dxa"/>
            <w:shd w:val="clear" w:color="auto" w:fill="FFFFFF"/>
            <w:tcMar>
              <w:top w:w="0" w:type="dxa"/>
              <w:left w:w="108" w:type="dxa"/>
              <w:bottom w:w="0" w:type="dxa"/>
              <w:right w:w="108" w:type="dxa"/>
            </w:tcMar>
            <w:vAlign w:val="center"/>
          </w:tcPr>
          <w:p w:rsidR="00975C62" w:rsidRDefault="00975C62" w:rsidP="00DA7BF7">
            <w:pPr>
              <w:pStyle w:val="Cabealho"/>
              <w:jc w:val="center"/>
            </w:pPr>
            <w:r>
              <w:rPr>
                <w:noProof/>
                <w:lang w:eastAsia="pt-BR" w:bidi="ar-SA"/>
              </w:rPr>
              <w:drawing>
                <wp:inline distT="0" distB="0" distL="0" distR="0" wp14:anchorId="20BC4E35" wp14:editId="73110657">
                  <wp:extent cx="740520" cy="748800"/>
                  <wp:effectExtent l="0" t="0" r="2430" b="0"/>
                  <wp:docPr id="4" name="Figura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lum bright="-50000"/>
                            <a:alphaModFix/>
                          </a:blip>
                          <a:srcRect/>
                          <a:stretch>
                            <a:fillRect/>
                          </a:stretch>
                        </pic:blipFill>
                        <pic:spPr>
                          <a:xfrm>
                            <a:off x="0" y="0"/>
                            <a:ext cx="740520" cy="748800"/>
                          </a:xfrm>
                          <a:prstGeom prst="rect">
                            <a:avLst/>
                          </a:prstGeom>
                          <a:solidFill>
                            <a:srgbClr val="FFFFFF"/>
                          </a:solidFill>
                          <a:ln>
                            <a:noFill/>
                            <a:prstDash/>
                          </a:ln>
                        </pic:spPr>
                      </pic:pic>
                    </a:graphicData>
                  </a:graphic>
                </wp:inline>
              </w:drawing>
            </w:r>
          </w:p>
        </w:tc>
        <w:tc>
          <w:tcPr>
            <w:tcW w:w="6446" w:type="dxa"/>
            <w:shd w:val="clear" w:color="auto" w:fill="FFFFFF"/>
            <w:tcMar>
              <w:top w:w="0" w:type="dxa"/>
              <w:left w:w="108" w:type="dxa"/>
              <w:bottom w:w="0" w:type="dxa"/>
              <w:right w:w="108" w:type="dxa"/>
            </w:tcMar>
            <w:vAlign w:val="center"/>
          </w:tcPr>
          <w:p w:rsidR="00975C62" w:rsidRDefault="00975C62" w:rsidP="00DA7BF7">
            <w:pPr>
              <w:pStyle w:val="Cabealho"/>
              <w:tabs>
                <w:tab w:val="right" w:pos="8504"/>
              </w:tabs>
              <w:spacing w:line="360" w:lineRule="auto"/>
              <w:jc w:val="center"/>
            </w:pPr>
            <w:r>
              <w:rPr>
                <w:rFonts w:ascii="Arial" w:hAnsi="Arial" w:cs="Arial"/>
                <w:b/>
                <w:sz w:val="18"/>
                <w:szCs w:val="18"/>
              </w:rPr>
              <w:t>MINISTÉRIO DA EDUCAÇÃO</w:t>
            </w:r>
          </w:p>
          <w:p w:rsidR="00975C62" w:rsidRDefault="00975C62" w:rsidP="00DA7BF7">
            <w:pPr>
              <w:pStyle w:val="Cabealho"/>
              <w:tabs>
                <w:tab w:val="right" w:pos="8504"/>
              </w:tabs>
              <w:spacing w:line="360" w:lineRule="auto"/>
              <w:jc w:val="center"/>
            </w:pPr>
            <w:r>
              <w:rPr>
                <w:rFonts w:ascii="Arial" w:hAnsi="Arial" w:cs="Arial"/>
                <w:b/>
                <w:sz w:val="18"/>
                <w:szCs w:val="18"/>
              </w:rPr>
              <w:t>UNIVERSIDADE FEDERAL DOS VALES DO JEQUITINHONHA E MUCURI</w:t>
            </w:r>
          </w:p>
          <w:p w:rsidR="00975C62" w:rsidRDefault="00975C62" w:rsidP="00DA7BF7">
            <w:pPr>
              <w:pStyle w:val="Cabealho"/>
              <w:tabs>
                <w:tab w:val="right" w:pos="8504"/>
              </w:tabs>
              <w:spacing w:line="360" w:lineRule="auto"/>
              <w:jc w:val="center"/>
            </w:pPr>
            <w:r>
              <w:rPr>
                <w:rFonts w:ascii="Arial" w:hAnsi="Arial" w:cs="Arial"/>
                <w:b/>
                <w:sz w:val="18"/>
                <w:szCs w:val="18"/>
              </w:rPr>
              <w:t>CONSELHO DE ENSINO, PESQUISA e EXTENSÃO - CONSEPE</w:t>
            </w:r>
          </w:p>
        </w:tc>
        <w:tc>
          <w:tcPr>
            <w:tcW w:w="1804" w:type="dxa"/>
            <w:shd w:val="clear" w:color="auto" w:fill="FFFFFF"/>
            <w:tcMar>
              <w:top w:w="0" w:type="dxa"/>
              <w:left w:w="108" w:type="dxa"/>
              <w:bottom w:w="0" w:type="dxa"/>
              <w:right w:w="108" w:type="dxa"/>
            </w:tcMar>
            <w:vAlign w:val="center"/>
          </w:tcPr>
          <w:p w:rsidR="00975C62" w:rsidRDefault="00975C62" w:rsidP="00DA7BF7">
            <w:pPr>
              <w:pStyle w:val="Cabealho"/>
              <w:jc w:val="center"/>
            </w:pPr>
          </w:p>
        </w:tc>
      </w:tr>
    </w:tbl>
    <w:p w:rsidR="00975C62" w:rsidRDefault="00975C62" w:rsidP="00975C62">
      <w:pPr>
        <w:pStyle w:val="Standard"/>
        <w:tabs>
          <w:tab w:val="clear" w:pos="709"/>
          <w:tab w:val="left" w:pos="1134"/>
          <w:tab w:val="left" w:pos="2977"/>
        </w:tabs>
        <w:spacing w:after="0" w:line="100" w:lineRule="atLeast"/>
        <w:ind w:right="-60"/>
        <w:jc w:val="center"/>
      </w:pPr>
    </w:p>
    <w:p w:rsidR="00975C62" w:rsidRDefault="00975C62" w:rsidP="00975C62">
      <w:pPr>
        <w:pStyle w:val="Standard"/>
        <w:tabs>
          <w:tab w:val="clear" w:pos="709"/>
          <w:tab w:val="left" w:pos="1134"/>
          <w:tab w:val="left" w:pos="2977"/>
        </w:tabs>
        <w:spacing w:after="0" w:line="100" w:lineRule="atLeast"/>
        <w:ind w:right="-60"/>
        <w:jc w:val="center"/>
      </w:pPr>
      <w:r>
        <w:rPr>
          <w:rFonts w:ascii="Arial" w:hAnsi="Arial" w:cs="Arial"/>
          <w:b/>
          <w:bCs/>
          <w:color w:val="000000"/>
          <w:sz w:val="20"/>
          <w:szCs w:val="20"/>
        </w:rPr>
        <w:t>ANEXO III</w:t>
      </w:r>
      <w:r>
        <w:rPr>
          <w:rFonts w:ascii="Arial" w:hAnsi="Arial" w:cs="Arial"/>
          <w:b/>
          <w:bCs/>
          <w:color w:val="FF0000"/>
          <w:sz w:val="20"/>
          <w:szCs w:val="20"/>
        </w:rPr>
        <w:t xml:space="preserve"> </w:t>
      </w:r>
      <w:r>
        <w:rPr>
          <w:rFonts w:ascii="Arial" w:hAnsi="Arial" w:cs="Arial"/>
          <w:b/>
          <w:bCs/>
          <w:color w:val="000000"/>
          <w:sz w:val="20"/>
          <w:szCs w:val="20"/>
        </w:rPr>
        <w:t>– ATESTADO DE FREQUÊNCIA MENSAL</w:t>
      </w:r>
    </w:p>
    <w:p w:rsidR="00975C62" w:rsidRDefault="00975C62" w:rsidP="00975C62">
      <w:pPr>
        <w:pStyle w:val="Standard"/>
        <w:tabs>
          <w:tab w:val="clear" w:pos="709"/>
          <w:tab w:val="left" w:pos="1134"/>
          <w:tab w:val="left" w:pos="2977"/>
        </w:tabs>
        <w:spacing w:after="0" w:line="100" w:lineRule="atLeast"/>
        <w:ind w:right="-60"/>
        <w:jc w:val="center"/>
      </w:pPr>
    </w:p>
    <w:p w:rsidR="00975C62" w:rsidRDefault="00975C62" w:rsidP="00975C62">
      <w:pPr>
        <w:pStyle w:val="Standard"/>
        <w:tabs>
          <w:tab w:val="clear" w:pos="709"/>
          <w:tab w:val="left" w:pos="1134"/>
          <w:tab w:val="left" w:pos="2977"/>
        </w:tabs>
        <w:spacing w:after="0" w:line="100" w:lineRule="atLeast"/>
        <w:ind w:right="-60"/>
        <w:jc w:val="center"/>
      </w:pPr>
      <w:r>
        <w:rPr>
          <w:rFonts w:ascii="Arial" w:hAnsi="Arial" w:cs="Arial"/>
          <w:b/>
          <w:bCs/>
          <w:color w:val="000000"/>
          <w:sz w:val="20"/>
          <w:szCs w:val="20"/>
        </w:rPr>
        <w:t>Recibo</w:t>
      </w:r>
    </w:p>
    <w:p w:rsidR="00975C62" w:rsidRDefault="00975C62" w:rsidP="00975C62">
      <w:pPr>
        <w:pStyle w:val="Standard"/>
        <w:tabs>
          <w:tab w:val="clear" w:pos="709"/>
          <w:tab w:val="left" w:pos="1134"/>
          <w:tab w:val="left" w:pos="2977"/>
        </w:tabs>
        <w:spacing w:after="0" w:line="100" w:lineRule="atLeast"/>
        <w:ind w:right="-60"/>
        <w:jc w:val="center"/>
      </w:pPr>
    </w:p>
    <w:p w:rsidR="00975C62" w:rsidRDefault="00975C62" w:rsidP="00975C62">
      <w:pPr>
        <w:pStyle w:val="WW-Estilopadro"/>
        <w:spacing w:after="0" w:line="100" w:lineRule="atLeast"/>
        <w:ind w:right="-60"/>
        <w:jc w:val="both"/>
      </w:pPr>
      <w:r>
        <w:rPr>
          <w:rFonts w:ascii="Arial" w:hAnsi="Arial" w:cs="Arial"/>
          <w:b/>
          <w:sz w:val="20"/>
          <w:szCs w:val="20"/>
        </w:rPr>
        <w:t>Unidade acadêmica:_____________________________________________________________________</w:t>
      </w:r>
    </w:p>
    <w:p w:rsidR="00975C62" w:rsidRDefault="00975C62" w:rsidP="00975C62">
      <w:pPr>
        <w:pStyle w:val="WW-Estilopadro"/>
        <w:spacing w:after="0" w:line="100" w:lineRule="atLeast"/>
        <w:ind w:right="-60"/>
        <w:jc w:val="both"/>
      </w:pPr>
    </w:p>
    <w:p w:rsidR="00975C62" w:rsidRDefault="00975C62" w:rsidP="00975C62">
      <w:pPr>
        <w:pStyle w:val="WW-Estilopadro"/>
        <w:spacing w:after="0" w:line="100" w:lineRule="atLeast"/>
        <w:ind w:right="-60"/>
        <w:jc w:val="both"/>
      </w:pPr>
      <w:r>
        <w:rPr>
          <w:rFonts w:ascii="Arial" w:hAnsi="Arial" w:cs="Arial"/>
          <w:b/>
          <w:sz w:val="20"/>
          <w:szCs w:val="20"/>
        </w:rPr>
        <w:t>Monitor:________________________________________________________________________________</w:t>
      </w:r>
    </w:p>
    <w:p w:rsidR="00975C62" w:rsidRDefault="00975C62" w:rsidP="00975C62">
      <w:pPr>
        <w:pStyle w:val="WW-Estilopadro"/>
        <w:spacing w:after="0" w:line="100" w:lineRule="atLeast"/>
        <w:ind w:right="-60"/>
        <w:jc w:val="both"/>
        <w:rPr>
          <w:rFonts w:ascii="Arial" w:hAnsi="Arial" w:cs="Arial"/>
          <w:b/>
          <w:sz w:val="20"/>
          <w:szCs w:val="20"/>
        </w:rPr>
      </w:pPr>
    </w:p>
    <w:p w:rsidR="00975C62" w:rsidRDefault="00975C62" w:rsidP="00975C62">
      <w:pPr>
        <w:pStyle w:val="WW-Estilopadro"/>
        <w:spacing w:after="0" w:line="100" w:lineRule="atLeast"/>
        <w:ind w:right="-60"/>
        <w:jc w:val="both"/>
      </w:pPr>
      <w:r>
        <w:rPr>
          <w:rFonts w:ascii="Arial" w:hAnsi="Arial" w:cs="Arial"/>
          <w:b/>
          <w:sz w:val="20"/>
          <w:szCs w:val="20"/>
        </w:rPr>
        <w:t>Unidade curricular:________________________________________________Tipo:__________________</w:t>
      </w:r>
    </w:p>
    <w:p w:rsidR="00975C62" w:rsidRDefault="00975C62" w:rsidP="00975C62">
      <w:pPr>
        <w:pStyle w:val="WW-Estilopadro"/>
        <w:spacing w:after="0" w:line="100" w:lineRule="atLeast"/>
        <w:ind w:right="-60"/>
        <w:jc w:val="both"/>
      </w:pPr>
    </w:p>
    <w:p w:rsidR="00975C62" w:rsidRDefault="00975C62" w:rsidP="00975C62">
      <w:pPr>
        <w:pStyle w:val="WW-Estilopadro"/>
        <w:spacing w:after="0" w:line="100" w:lineRule="atLeast"/>
        <w:ind w:right="-60"/>
        <w:jc w:val="both"/>
      </w:pPr>
      <w:r>
        <w:rPr>
          <w:rFonts w:ascii="Arial" w:hAnsi="Arial" w:cs="Arial"/>
          <w:b/>
          <w:sz w:val="20"/>
          <w:szCs w:val="20"/>
        </w:rPr>
        <w:t>Carga horária: __________________________________________________________________________</w:t>
      </w:r>
    </w:p>
    <w:p w:rsidR="00975C62" w:rsidRDefault="00975C62" w:rsidP="00975C62">
      <w:pPr>
        <w:pStyle w:val="WW-Estilopadro"/>
        <w:spacing w:after="0" w:line="100" w:lineRule="atLeast"/>
        <w:ind w:right="-60"/>
        <w:jc w:val="center"/>
        <w:rPr>
          <w:rFonts w:ascii="Arial" w:hAnsi="Arial" w:cs="Arial"/>
          <w:b/>
          <w:sz w:val="20"/>
          <w:szCs w:val="20"/>
        </w:rPr>
      </w:pPr>
    </w:p>
    <w:p w:rsidR="00975C62" w:rsidRDefault="00975C62" w:rsidP="00975C62">
      <w:pPr>
        <w:pStyle w:val="WW-Estilopadro"/>
        <w:spacing w:after="0" w:line="100" w:lineRule="atLeast"/>
        <w:ind w:right="-60"/>
      </w:pPr>
      <w:r>
        <w:rPr>
          <w:rFonts w:ascii="Arial" w:hAnsi="Arial" w:cs="Arial"/>
          <w:b/>
          <w:sz w:val="20"/>
          <w:szCs w:val="20"/>
        </w:rPr>
        <w:t>Referente ao mês: ____________de _______                                   Recebido em</w:t>
      </w:r>
      <w:proofErr w:type="gramStart"/>
      <w:r>
        <w:rPr>
          <w:rFonts w:ascii="Arial" w:hAnsi="Arial" w:cs="Arial"/>
          <w:b/>
          <w:sz w:val="20"/>
          <w:szCs w:val="20"/>
        </w:rPr>
        <w:t xml:space="preserve">  </w:t>
      </w:r>
      <w:proofErr w:type="gramEnd"/>
      <w:r>
        <w:rPr>
          <w:rFonts w:ascii="Arial" w:hAnsi="Arial" w:cs="Arial"/>
          <w:b/>
          <w:sz w:val="20"/>
          <w:szCs w:val="20"/>
        </w:rPr>
        <w:t>_____/_______/______</w:t>
      </w:r>
    </w:p>
    <w:p w:rsidR="00975C62" w:rsidRDefault="00975C62" w:rsidP="00975C62">
      <w:pPr>
        <w:pStyle w:val="WW-Estilopadro"/>
        <w:spacing w:after="0" w:line="100" w:lineRule="atLeast"/>
        <w:ind w:right="-60"/>
        <w:jc w:val="center"/>
      </w:pPr>
    </w:p>
    <w:p w:rsidR="00975C62" w:rsidRDefault="00975C62" w:rsidP="00975C62">
      <w:pPr>
        <w:pStyle w:val="WW-Estilopadro"/>
        <w:spacing w:after="0" w:line="100" w:lineRule="atLeast"/>
        <w:ind w:right="-60"/>
        <w:jc w:val="center"/>
      </w:pPr>
    </w:p>
    <w:p w:rsidR="00975C62" w:rsidRDefault="00975C62" w:rsidP="00975C62">
      <w:pPr>
        <w:pStyle w:val="WW-Estilopadro"/>
        <w:spacing w:after="0" w:line="100" w:lineRule="atLeast"/>
        <w:ind w:right="-60"/>
        <w:jc w:val="center"/>
      </w:pPr>
      <w:r>
        <w:rPr>
          <w:rFonts w:ascii="Arial" w:hAnsi="Arial" w:cs="Arial"/>
          <w:b/>
          <w:sz w:val="20"/>
          <w:szCs w:val="20"/>
        </w:rPr>
        <w:t>_____________________________________</w:t>
      </w:r>
    </w:p>
    <w:p w:rsidR="00975C62" w:rsidRDefault="00975C62" w:rsidP="00975C62">
      <w:pPr>
        <w:pStyle w:val="WW-Estilopadro"/>
        <w:tabs>
          <w:tab w:val="left" w:pos="1134"/>
          <w:tab w:val="left" w:pos="2977"/>
        </w:tabs>
        <w:spacing w:after="0" w:line="100" w:lineRule="atLeast"/>
        <w:ind w:right="-60"/>
        <w:jc w:val="center"/>
      </w:pPr>
      <w:r>
        <w:rPr>
          <w:rFonts w:ascii="Arial" w:hAnsi="Arial" w:cs="Arial"/>
          <w:b/>
          <w:bCs/>
          <w:color w:val="000000"/>
          <w:sz w:val="20"/>
          <w:szCs w:val="20"/>
        </w:rPr>
        <w:t>Assinatura do servidor da DAA/Prograd</w:t>
      </w:r>
    </w:p>
    <w:p w:rsidR="00975C62" w:rsidRDefault="00975C62" w:rsidP="00975C62">
      <w:pPr>
        <w:pStyle w:val="Standard"/>
        <w:pageBreakBefore/>
        <w:tabs>
          <w:tab w:val="clear" w:pos="709"/>
          <w:tab w:val="left" w:pos="1134"/>
          <w:tab w:val="left" w:pos="2977"/>
        </w:tabs>
        <w:jc w:val="center"/>
      </w:pPr>
      <w:r>
        <w:rPr>
          <w:rFonts w:ascii="Arial" w:hAnsi="Arial" w:cs="Arial"/>
          <w:b/>
          <w:bCs/>
          <w:color w:val="000000"/>
          <w:sz w:val="20"/>
          <w:szCs w:val="20"/>
        </w:rPr>
        <w:lastRenderedPageBreak/>
        <w:t>ANEXO IV – RELATÓRIO FINAL DE FREQUÊNCIA E ATIVIDADES DO MONITOR</w:t>
      </w:r>
    </w:p>
    <w:p w:rsidR="00975C62" w:rsidRDefault="00975C62" w:rsidP="00975C62">
      <w:pPr>
        <w:pStyle w:val="WW-Estilopadro"/>
        <w:spacing w:after="0" w:line="100" w:lineRule="atLeast"/>
        <w:ind w:right="-60"/>
        <w:jc w:val="both"/>
      </w:pPr>
      <w:r>
        <w:rPr>
          <w:rFonts w:ascii="Arial" w:hAnsi="Arial" w:cs="Arial"/>
          <w:color w:val="000000"/>
          <w:sz w:val="20"/>
          <w:szCs w:val="20"/>
        </w:rPr>
        <w:t>Unidade acadêmica:___________________________________________________________</w:t>
      </w:r>
    </w:p>
    <w:p w:rsidR="00975C62" w:rsidRDefault="00975C62" w:rsidP="00975C62">
      <w:pPr>
        <w:pStyle w:val="WW-Estilopadro"/>
        <w:spacing w:after="0" w:line="100" w:lineRule="atLeast"/>
        <w:ind w:right="-60"/>
        <w:jc w:val="both"/>
      </w:pPr>
      <w:r>
        <w:rPr>
          <w:rFonts w:ascii="Arial" w:hAnsi="Arial" w:cs="Arial"/>
          <w:color w:val="000000"/>
          <w:sz w:val="20"/>
          <w:szCs w:val="20"/>
        </w:rPr>
        <w:t>Monitor:_____________________________________________________________________</w:t>
      </w:r>
    </w:p>
    <w:p w:rsidR="00975C62" w:rsidRDefault="00975C62" w:rsidP="00975C62">
      <w:pPr>
        <w:pStyle w:val="WW-Estilopadro"/>
        <w:spacing w:after="0" w:line="100" w:lineRule="atLeast"/>
        <w:ind w:right="-60"/>
        <w:jc w:val="both"/>
        <w:rPr>
          <w:rFonts w:ascii="Arial" w:hAnsi="Arial" w:cs="Arial"/>
          <w:color w:val="000000"/>
          <w:sz w:val="20"/>
          <w:szCs w:val="20"/>
        </w:rPr>
      </w:pPr>
      <w:r>
        <w:rPr>
          <w:rFonts w:ascii="Arial" w:hAnsi="Arial" w:cs="Arial"/>
          <w:color w:val="000000"/>
          <w:sz w:val="20"/>
          <w:szCs w:val="20"/>
        </w:rPr>
        <w:t>Processo seletivo (Edital/Ano):__________________________________________________</w:t>
      </w:r>
    </w:p>
    <w:p w:rsidR="00975C62" w:rsidRDefault="00975C62" w:rsidP="00975C62">
      <w:pPr>
        <w:pStyle w:val="WW-Estilopadro"/>
        <w:spacing w:after="0" w:line="100" w:lineRule="atLeast"/>
        <w:ind w:right="-60"/>
        <w:jc w:val="both"/>
        <w:rPr>
          <w:rFonts w:ascii="Arial" w:hAnsi="Arial" w:cs="Arial"/>
          <w:color w:val="000000"/>
          <w:sz w:val="20"/>
          <w:szCs w:val="20"/>
        </w:rPr>
      </w:pPr>
      <w:r>
        <w:rPr>
          <w:rFonts w:ascii="Arial" w:hAnsi="Arial" w:cs="Arial"/>
          <w:color w:val="000000"/>
          <w:sz w:val="20"/>
          <w:szCs w:val="20"/>
        </w:rPr>
        <w:t>Docente supervisor:___________________________________________________________</w:t>
      </w:r>
    </w:p>
    <w:p w:rsidR="00975C62" w:rsidRDefault="00975C62" w:rsidP="00975C62">
      <w:pPr>
        <w:pStyle w:val="WW-Estilopadro"/>
        <w:spacing w:after="0" w:line="100" w:lineRule="atLeast"/>
        <w:ind w:right="-60"/>
        <w:jc w:val="both"/>
      </w:pPr>
      <w:r>
        <w:rPr>
          <w:rFonts w:ascii="Arial" w:hAnsi="Arial" w:cs="Arial"/>
          <w:color w:val="000000"/>
          <w:sz w:val="20"/>
          <w:szCs w:val="20"/>
        </w:rPr>
        <w:t>Unidade curricular:____________________________________________________________</w:t>
      </w:r>
    </w:p>
    <w:p w:rsidR="00975C62" w:rsidRDefault="00975C62" w:rsidP="00975C62">
      <w:pPr>
        <w:pStyle w:val="WW-Estilopadro"/>
        <w:spacing w:after="0" w:line="100" w:lineRule="atLeast"/>
        <w:ind w:right="-60"/>
        <w:jc w:val="center"/>
        <w:rPr>
          <w:rFonts w:ascii="Arial" w:hAnsi="Arial" w:cs="Arial"/>
          <w:color w:val="000000"/>
          <w:sz w:val="20"/>
          <w:szCs w:val="20"/>
        </w:rPr>
      </w:pPr>
    </w:p>
    <w:p w:rsidR="00975C62" w:rsidRDefault="00975C62" w:rsidP="00975C62">
      <w:pPr>
        <w:pStyle w:val="WW-Estilopadro"/>
        <w:spacing w:after="0" w:line="100" w:lineRule="atLeast"/>
        <w:ind w:right="-60"/>
        <w:jc w:val="center"/>
      </w:pPr>
      <w:r>
        <w:rPr>
          <w:rFonts w:ascii="Arial" w:hAnsi="Arial" w:cs="Arial"/>
          <w:color w:val="000000"/>
          <w:sz w:val="20"/>
          <w:szCs w:val="20"/>
        </w:rPr>
        <w:t>Ano:_________________</w:t>
      </w:r>
      <w:r>
        <w:rPr>
          <w:rFonts w:ascii="Arial" w:hAnsi="Arial" w:cs="Arial"/>
          <w:sz w:val="20"/>
          <w:szCs w:val="20"/>
        </w:rPr>
        <w:t>________</w:t>
      </w:r>
    </w:p>
    <w:p w:rsidR="00975C62" w:rsidRDefault="00975C62" w:rsidP="00975C62">
      <w:pPr>
        <w:pStyle w:val="WW-Estilopadro"/>
        <w:spacing w:after="0" w:line="100" w:lineRule="atLeast"/>
        <w:ind w:right="-62"/>
        <w:jc w:val="center"/>
        <w:rPr>
          <w:rFonts w:ascii="Arial" w:hAnsi="Arial" w:cs="Arial"/>
          <w:b/>
        </w:rPr>
      </w:pPr>
    </w:p>
    <w:p w:rsidR="00975C62" w:rsidRDefault="00975C62" w:rsidP="00975C62">
      <w:pPr>
        <w:pStyle w:val="WW-Estilopadro"/>
        <w:spacing w:after="0" w:line="100" w:lineRule="atLeast"/>
        <w:ind w:right="-62"/>
        <w:jc w:val="center"/>
        <w:rPr>
          <w:rFonts w:ascii="Arial" w:hAnsi="Arial" w:cs="Arial"/>
          <w:b/>
        </w:rPr>
      </w:pPr>
      <w:r>
        <w:rPr>
          <w:rFonts w:ascii="Arial" w:hAnsi="Arial" w:cs="Arial"/>
          <w:b/>
        </w:rPr>
        <w:t>DESCRIÇÃO DAS ATIVIDADES DESENVOLVIDAS</w:t>
      </w:r>
    </w:p>
    <w:p w:rsidR="00975C62" w:rsidRDefault="00975C62" w:rsidP="00975C62">
      <w:pPr>
        <w:pStyle w:val="WW-Estilopadro"/>
        <w:spacing w:after="0" w:line="100" w:lineRule="atLeast"/>
        <w:ind w:right="-62"/>
        <w:jc w:val="center"/>
      </w:pPr>
      <w:r>
        <w:rPr>
          <w:rFonts w:ascii="Arial" w:hAnsi="Arial" w:cs="Arial"/>
          <w:sz w:val="18"/>
          <w:szCs w:val="18"/>
        </w:rPr>
        <w:t>(comprovadas mediante listas anexas de frequência dos discentes matriculados na unidade curricular com referência à atividade desenvolvida: 1, 2, 3...</w:t>
      </w:r>
      <w:proofErr w:type="gramStart"/>
      <w:r>
        <w:rPr>
          <w:rFonts w:ascii="Arial" w:hAnsi="Arial" w:cs="Arial"/>
          <w:sz w:val="18"/>
          <w:szCs w:val="18"/>
        </w:rPr>
        <w:t>)</w:t>
      </w:r>
      <w:proofErr w:type="gramEnd"/>
    </w:p>
    <w:p w:rsidR="00975C62" w:rsidRDefault="00975C62" w:rsidP="00975C62">
      <w:pPr>
        <w:pStyle w:val="WW-Estilopadro"/>
        <w:spacing w:after="0" w:line="100" w:lineRule="atLeast"/>
        <w:ind w:right="-62"/>
        <w:jc w:val="center"/>
        <w:rPr>
          <w:rFonts w:ascii="Arial" w:hAnsi="Arial" w:cs="Arial"/>
          <w:b/>
          <w:sz w:val="18"/>
          <w:szCs w:val="18"/>
        </w:rPr>
      </w:pPr>
    </w:p>
    <w:tbl>
      <w:tblPr>
        <w:tblW w:w="9933" w:type="dxa"/>
        <w:tblInd w:w="-572" w:type="dxa"/>
        <w:tblLayout w:type="fixed"/>
        <w:tblCellMar>
          <w:left w:w="10" w:type="dxa"/>
          <w:right w:w="10" w:type="dxa"/>
        </w:tblCellMar>
        <w:tblLook w:val="0000" w:firstRow="0" w:lastRow="0" w:firstColumn="0" w:lastColumn="0" w:noHBand="0" w:noVBand="0"/>
      </w:tblPr>
      <w:tblGrid>
        <w:gridCol w:w="1134"/>
        <w:gridCol w:w="3642"/>
        <w:gridCol w:w="1557"/>
        <w:gridCol w:w="1058"/>
        <w:gridCol w:w="894"/>
        <w:gridCol w:w="1648"/>
      </w:tblGrid>
      <w:tr w:rsidR="00975C62" w:rsidTr="00DA7BF7">
        <w:trPr>
          <w:trHeight w:val="718"/>
        </w:trPr>
        <w:tc>
          <w:tcPr>
            <w:tcW w:w="1134"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pacing w:after="0" w:line="100" w:lineRule="atLeast"/>
              <w:jc w:val="center"/>
              <w:rPr>
                <w:rFonts w:ascii="Arial" w:hAnsi="Arial" w:cs="Arial"/>
                <w:b/>
                <w:sz w:val="20"/>
                <w:szCs w:val="20"/>
              </w:rPr>
            </w:pPr>
            <w:r>
              <w:rPr>
                <w:rFonts w:ascii="Arial" w:hAnsi="Arial" w:cs="Arial"/>
                <w:b/>
                <w:sz w:val="20"/>
                <w:szCs w:val="20"/>
              </w:rPr>
              <w:t>Atividade</w:t>
            </w:r>
          </w:p>
        </w:tc>
        <w:tc>
          <w:tcPr>
            <w:tcW w:w="3642"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pacing w:after="0" w:line="100" w:lineRule="atLeast"/>
              <w:jc w:val="center"/>
            </w:pPr>
            <w:r>
              <w:rPr>
                <w:rFonts w:ascii="Arial" w:hAnsi="Arial" w:cs="Arial"/>
                <w:b/>
                <w:sz w:val="20"/>
                <w:szCs w:val="20"/>
              </w:rPr>
              <w:t>Descrição da Atividade</w:t>
            </w:r>
          </w:p>
          <w:p w:rsidR="00975C62" w:rsidRDefault="00975C62" w:rsidP="00DA7BF7">
            <w:pPr>
              <w:pStyle w:val="WW-Estilopadro"/>
              <w:spacing w:after="0" w:line="100" w:lineRule="atLeast"/>
              <w:jc w:val="center"/>
              <w:rPr>
                <w:rFonts w:ascii="Arial" w:hAnsi="Arial" w:cs="Arial"/>
                <w:sz w:val="18"/>
                <w:szCs w:val="18"/>
              </w:rPr>
            </w:pPr>
            <w:r>
              <w:rPr>
                <w:rFonts w:ascii="Arial" w:hAnsi="Arial" w:cs="Arial"/>
                <w:sz w:val="18"/>
                <w:szCs w:val="18"/>
              </w:rPr>
              <w:t>(atendimento individual ou em grupo, revisão de conteúdo, aplicação de exercícios, outros a serem especificados</w:t>
            </w:r>
            <w:proofErr w:type="gramStart"/>
            <w:r>
              <w:rPr>
                <w:rFonts w:ascii="Arial" w:hAnsi="Arial" w:cs="Arial"/>
                <w:sz w:val="18"/>
                <w:szCs w:val="18"/>
              </w:rPr>
              <w:t>)</w:t>
            </w:r>
            <w:proofErr w:type="gramEnd"/>
          </w:p>
        </w:tc>
        <w:tc>
          <w:tcPr>
            <w:tcW w:w="1557"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pacing w:after="0" w:line="100" w:lineRule="atLeast"/>
              <w:jc w:val="center"/>
              <w:rPr>
                <w:rFonts w:ascii="Arial" w:hAnsi="Arial" w:cs="Arial"/>
                <w:b/>
                <w:sz w:val="20"/>
                <w:szCs w:val="20"/>
              </w:rPr>
            </w:pPr>
            <w:r>
              <w:rPr>
                <w:rFonts w:ascii="Arial" w:hAnsi="Arial" w:cs="Arial"/>
                <w:b/>
                <w:sz w:val="20"/>
                <w:szCs w:val="20"/>
              </w:rPr>
              <w:t>Local</w:t>
            </w:r>
          </w:p>
          <w:p w:rsidR="00975C62" w:rsidRDefault="00975C62" w:rsidP="00DA7BF7">
            <w:pPr>
              <w:pStyle w:val="WW-Estilopadro"/>
              <w:spacing w:after="0" w:line="100" w:lineRule="atLeast"/>
              <w:jc w:val="center"/>
              <w:rPr>
                <w:rFonts w:ascii="Arial" w:hAnsi="Arial" w:cs="Arial"/>
                <w:sz w:val="18"/>
                <w:szCs w:val="18"/>
              </w:rPr>
            </w:pPr>
            <w:r>
              <w:rPr>
                <w:rFonts w:ascii="Arial" w:hAnsi="Arial" w:cs="Arial"/>
                <w:sz w:val="18"/>
                <w:szCs w:val="18"/>
              </w:rPr>
              <w:t>(sala/laboratório, pavilhão, Campus</w:t>
            </w:r>
            <w:proofErr w:type="gramStart"/>
            <w:r>
              <w:rPr>
                <w:rFonts w:ascii="Arial" w:hAnsi="Arial" w:cs="Arial"/>
                <w:sz w:val="18"/>
                <w:szCs w:val="18"/>
              </w:rPr>
              <w:t>)</w:t>
            </w:r>
            <w:proofErr w:type="gramEnd"/>
          </w:p>
        </w:tc>
        <w:tc>
          <w:tcPr>
            <w:tcW w:w="1058"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pacing w:after="0" w:line="100" w:lineRule="atLeast"/>
              <w:jc w:val="center"/>
              <w:rPr>
                <w:rFonts w:ascii="Arial" w:hAnsi="Arial" w:cs="Arial"/>
                <w:b/>
                <w:sz w:val="20"/>
                <w:szCs w:val="20"/>
              </w:rPr>
            </w:pPr>
            <w:r>
              <w:rPr>
                <w:rFonts w:ascii="Arial" w:hAnsi="Arial" w:cs="Arial"/>
                <w:b/>
                <w:sz w:val="20"/>
                <w:szCs w:val="20"/>
              </w:rPr>
              <w:t>Horário</w:t>
            </w:r>
          </w:p>
        </w:tc>
        <w:tc>
          <w:tcPr>
            <w:tcW w:w="894"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pacing w:after="0" w:line="100" w:lineRule="atLeast"/>
              <w:jc w:val="center"/>
              <w:rPr>
                <w:rFonts w:ascii="Arial" w:hAnsi="Arial" w:cs="Arial"/>
                <w:b/>
                <w:sz w:val="20"/>
                <w:szCs w:val="20"/>
              </w:rPr>
            </w:pPr>
            <w:r>
              <w:rPr>
                <w:rFonts w:ascii="Arial" w:hAnsi="Arial" w:cs="Arial"/>
                <w:b/>
                <w:sz w:val="20"/>
                <w:szCs w:val="20"/>
              </w:rPr>
              <w:t>CH (horas)</w:t>
            </w:r>
          </w:p>
        </w:tc>
        <w:tc>
          <w:tcPr>
            <w:tcW w:w="1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75C62" w:rsidRDefault="00975C62" w:rsidP="00DA7BF7">
            <w:pPr>
              <w:pStyle w:val="WW-Estilopadro"/>
              <w:spacing w:after="0" w:line="100" w:lineRule="atLeast"/>
              <w:jc w:val="center"/>
              <w:rPr>
                <w:rFonts w:ascii="Arial" w:hAnsi="Arial" w:cs="Arial"/>
                <w:b/>
                <w:sz w:val="20"/>
                <w:szCs w:val="20"/>
              </w:rPr>
            </w:pPr>
            <w:r>
              <w:rPr>
                <w:rFonts w:ascii="Arial" w:hAnsi="Arial" w:cs="Arial"/>
                <w:b/>
                <w:sz w:val="20"/>
                <w:szCs w:val="20"/>
              </w:rPr>
              <w:t>Data</w:t>
            </w:r>
          </w:p>
        </w:tc>
      </w:tr>
      <w:tr w:rsidR="00975C62" w:rsidTr="00DA7BF7">
        <w:tc>
          <w:tcPr>
            <w:tcW w:w="1134"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pacing w:after="0" w:line="100" w:lineRule="atLeast"/>
              <w:ind w:right="-60"/>
              <w:jc w:val="center"/>
              <w:rPr>
                <w:rFonts w:ascii="Arial" w:hAnsi="Arial" w:cs="Arial"/>
                <w:b/>
                <w:sz w:val="28"/>
                <w:szCs w:val="28"/>
              </w:rPr>
            </w:pPr>
            <w:r>
              <w:rPr>
                <w:rFonts w:ascii="Arial" w:hAnsi="Arial" w:cs="Arial"/>
                <w:b/>
                <w:sz w:val="28"/>
                <w:szCs w:val="28"/>
              </w:rPr>
              <w:t>1</w:t>
            </w:r>
          </w:p>
        </w:tc>
        <w:tc>
          <w:tcPr>
            <w:tcW w:w="3642"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c>
          <w:tcPr>
            <w:tcW w:w="1557"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c>
          <w:tcPr>
            <w:tcW w:w="1058"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c>
          <w:tcPr>
            <w:tcW w:w="894"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c>
          <w:tcPr>
            <w:tcW w:w="1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r>
      <w:tr w:rsidR="00975C62" w:rsidTr="00DA7BF7">
        <w:tc>
          <w:tcPr>
            <w:tcW w:w="1134"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pacing w:after="0" w:line="100" w:lineRule="atLeast"/>
              <w:ind w:right="-60"/>
              <w:jc w:val="center"/>
              <w:rPr>
                <w:rFonts w:ascii="Arial" w:hAnsi="Arial" w:cs="Arial"/>
                <w:b/>
                <w:sz w:val="28"/>
                <w:szCs w:val="28"/>
              </w:rPr>
            </w:pPr>
            <w:r>
              <w:rPr>
                <w:rFonts w:ascii="Arial" w:hAnsi="Arial" w:cs="Arial"/>
                <w:b/>
                <w:sz w:val="28"/>
                <w:szCs w:val="28"/>
              </w:rPr>
              <w:t>2</w:t>
            </w:r>
          </w:p>
        </w:tc>
        <w:tc>
          <w:tcPr>
            <w:tcW w:w="3642"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c>
          <w:tcPr>
            <w:tcW w:w="1557"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c>
          <w:tcPr>
            <w:tcW w:w="1058"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c>
          <w:tcPr>
            <w:tcW w:w="894"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c>
          <w:tcPr>
            <w:tcW w:w="1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r>
      <w:tr w:rsidR="00975C62" w:rsidTr="00DA7BF7">
        <w:tc>
          <w:tcPr>
            <w:tcW w:w="1134"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center"/>
              <w:rPr>
                <w:rFonts w:ascii="Arial" w:hAnsi="Arial" w:cs="Arial"/>
                <w:b/>
                <w:sz w:val="28"/>
                <w:szCs w:val="28"/>
              </w:rPr>
            </w:pPr>
          </w:p>
        </w:tc>
        <w:tc>
          <w:tcPr>
            <w:tcW w:w="3642"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c>
          <w:tcPr>
            <w:tcW w:w="1557"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c>
          <w:tcPr>
            <w:tcW w:w="1058"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c>
          <w:tcPr>
            <w:tcW w:w="894"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c>
          <w:tcPr>
            <w:tcW w:w="1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r>
      <w:tr w:rsidR="00975C62" w:rsidTr="00DA7BF7">
        <w:tc>
          <w:tcPr>
            <w:tcW w:w="1134"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center"/>
              <w:rPr>
                <w:rFonts w:ascii="Arial" w:hAnsi="Arial" w:cs="Arial"/>
                <w:b/>
                <w:sz w:val="28"/>
                <w:szCs w:val="28"/>
              </w:rPr>
            </w:pPr>
          </w:p>
        </w:tc>
        <w:tc>
          <w:tcPr>
            <w:tcW w:w="3642"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c>
          <w:tcPr>
            <w:tcW w:w="1557"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c>
          <w:tcPr>
            <w:tcW w:w="1058"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c>
          <w:tcPr>
            <w:tcW w:w="894"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c>
          <w:tcPr>
            <w:tcW w:w="1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r>
      <w:tr w:rsidR="00975C62" w:rsidTr="00DA7BF7">
        <w:tc>
          <w:tcPr>
            <w:tcW w:w="1134"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center"/>
              <w:rPr>
                <w:rFonts w:ascii="Arial" w:hAnsi="Arial" w:cs="Arial"/>
                <w:b/>
                <w:sz w:val="28"/>
                <w:szCs w:val="28"/>
              </w:rPr>
            </w:pPr>
          </w:p>
        </w:tc>
        <w:tc>
          <w:tcPr>
            <w:tcW w:w="3642"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c>
          <w:tcPr>
            <w:tcW w:w="1557"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c>
          <w:tcPr>
            <w:tcW w:w="1058"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c>
          <w:tcPr>
            <w:tcW w:w="894"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c>
          <w:tcPr>
            <w:tcW w:w="1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r>
      <w:tr w:rsidR="00975C62" w:rsidTr="00DA7BF7">
        <w:tc>
          <w:tcPr>
            <w:tcW w:w="1134"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center"/>
              <w:rPr>
                <w:rFonts w:ascii="Arial" w:hAnsi="Arial" w:cs="Arial"/>
                <w:b/>
                <w:sz w:val="28"/>
                <w:szCs w:val="28"/>
              </w:rPr>
            </w:pPr>
          </w:p>
        </w:tc>
        <w:tc>
          <w:tcPr>
            <w:tcW w:w="3642"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c>
          <w:tcPr>
            <w:tcW w:w="1557"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c>
          <w:tcPr>
            <w:tcW w:w="1058"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c>
          <w:tcPr>
            <w:tcW w:w="894"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c>
          <w:tcPr>
            <w:tcW w:w="1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r>
      <w:tr w:rsidR="00975C62" w:rsidTr="00DA7BF7">
        <w:tc>
          <w:tcPr>
            <w:tcW w:w="1134"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center"/>
              <w:rPr>
                <w:rFonts w:ascii="Arial" w:hAnsi="Arial" w:cs="Arial"/>
                <w:b/>
                <w:sz w:val="28"/>
                <w:szCs w:val="28"/>
              </w:rPr>
            </w:pPr>
          </w:p>
        </w:tc>
        <w:tc>
          <w:tcPr>
            <w:tcW w:w="3642"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c>
          <w:tcPr>
            <w:tcW w:w="1557"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c>
          <w:tcPr>
            <w:tcW w:w="1058"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c>
          <w:tcPr>
            <w:tcW w:w="894"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c>
          <w:tcPr>
            <w:tcW w:w="1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r>
      <w:tr w:rsidR="00975C62" w:rsidTr="00DA7BF7">
        <w:tc>
          <w:tcPr>
            <w:tcW w:w="1134"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center"/>
              <w:rPr>
                <w:rFonts w:ascii="Arial" w:hAnsi="Arial" w:cs="Arial"/>
                <w:b/>
                <w:sz w:val="28"/>
                <w:szCs w:val="28"/>
              </w:rPr>
            </w:pPr>
          </w:p>
        </w:tc>
        <w:tc>
          <w:tcPr>
            <w:tcW w:w="3642"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c>
          <w:tcPr>
            <w:tcW w:w="1557"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c>
          <w:tcPr>
            <w:tcW w:w="1058"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c>
          <w:tcPr>
            <w:tcW w:w="894"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c>
          <w:tcPr>
            <w:tcW w:w="1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r>
      <w:tr w:rsidR="00975C62" w:rsidTr="00DA7BF7">
        <w:tc>
          <w:tcPr>
            <w:tcW w:w="1134"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center"/>
              <w:rPr>
                <w:rFonts w:ascii="Arial" w:hAnsi="Arial" w:cs="Arial"/>
                <w:b/>
                <w:sz w:val="28"/>
                <w:szCs w:val="28"/>
              </w:rPr>
            </w:pPr>
          </w:p>
        </w:tc>
        <w:tc>
          <w:tcPr>
            <w:tcW w:w="3642"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c>
          <w:tcPr>
            <w:tcW w:w="1557"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c>
          <w:tcPr>
            <w:tcW w:w="1058"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c>
          <w:tcPr>
            <w:tcW w:w="894"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c>
          <w:tcPr>
            <w:tcW w:w="1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r>
      <w:tr w:rsidR="00975C62" w:rsidTr="00DA7BF7">
        <w:tc>
          <w:tcPr>
            <w:tcW w:w="1134"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center"/>
              <w:rPr>
                <w:rFonts w:ascii="Arial" w:hAnsi="Arial" w:cs="Arial"/>
                <w:b/>
                <w:sz w:val="28"/>
                <w:szCs w:val="28"/>
              </w:rPr>
            </w:pPr>
          </w:p>
        </w:tc>
        <w:tc>
          <w:tcPr>
            <w:tcW w:w="3642"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c>
          <w:tcPr>
            <w:tcW w:w="1557"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c>
          <w:tcPr>
            <w:tcW w:w="1058"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c>
          <w:tcPr>
            <w:tcW w:w="894"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c>
          <w:tcPr>
            <w:tcW w:w="1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r>
      <w:tr w:rsidR="00975C62" w:rsidTr="00DA7BF7">
        <w:tc>
          <w:tcPr>
            <w:tcW w:w="1134"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center"/>
              <w:rPr>
                <w:rFonts w:ascii="Arial" w:hAnsi="Arial" w:cs="Arial"/>
                <w:b/>
                <w:sz w:val="28"/>
                <w:szCs w:val="28"/>
              </w:rPr>
            </w:pPr>
          </w:p>
        </w:tc>
        <w:tc>
          <w:tcPr>
            <w:tcW w:w="3642"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c>
          <w:tcPr>
            <w:tcW w:w="1557"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c>
          <w:tcPr>
            <w:tcW w:w="1058"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c>
          <w:tcPr>
            <w:tcW w:w="894"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c>
          <w:tcPr>
            <w:tcW w:w="1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r>
      <w:tr w:rsidR="00975C62" w:rsidTr="00DA7BF7">
        <w:tc>
          <w:tcPr>
            <w:tcW w:w="1134"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center"/>
              <w:rPr>
                <w:rFonts w:ascii="Arial" w:hAnsi="Arial" w:cs="Arial"/>
                <w:b/>
                <w:sz w:val="28"/>
                <w:szCs w:val="28"/>
              </w:rPr>
            </w:pPr>
          </w:p>
        </w:tc>
        <w:tc>
          <w:tcPr>
            <w:tcW w:w="3642"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c>
          <w:tcPr>
            <w:tcW w:w="1557"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c>
          <w:tcPr>
            <w:tcW w:w="1058"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c>
          <w:tcPr>
            <w:tcW w:w="894"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c>
          <w:tcPr>
            <w:tcW w:w="1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r>
      <w:tr w:rsidR="00975C62" w:rsidTr="00DA7BF7">
        <w:tc>
          <w:tcPr>
            <w:tcW w:w="1134"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center"/>
              <w:rPr>
                <w:rFonts w:ascii="Arial" w:hAnsi="Arial" w:cs="Arial"/>
                <w:b/>
                <w:sz w:val="28"/>
                <w:szCs w:val="28"/>
              </w:rPr>
            </w:pPr>
          </w:p>
        </w:tc>
        <w:tc>
          <w:tcPr>
            <w:tcW w:w="3642"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c>
          <w:tcPr>
            <w:tcW w:w="1557"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c>
          <w:tcPr>
            <w:tcW w:w="1058"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c>
          <w:tcPr>
            <w:tcW w:w="894"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c>
          <w:tcPr>
            <w:tcW w:w="1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r>
      <w:tr w:rsidR="00975C62" w:rsidTr="00DA7BF7">
        <w:tc>
          <w:tcPr>
            <w:tcW w:w="1134"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center"/>
              <w:rPr>
                <w:rFonts w:ascii="Arial" w:hAnsi="Arial" w:cs="Arial"/>
                <w:b/>
                <w:sz w:val="28"/>
                <w:szCs w:val="28"/>
              </w:rPr>
            </w:pPr>
          </w:p>
        </w:tc>
        <w:tc>
          <w:tcPr>
            <w:tcW w:w="3642"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c>
          <w:tcPr>
            <w:tcW w:w="1557"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c>
          <w:tcPr>
            <w:tcW w:w="1058"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c>
          <w:tcPr>
            <w:tcW w:w="894"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c>
          <w:tcPr>
            <w:tcW w:w="1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r>
      <w:tr w:rsidR="00975C62" w:rsidTr="00DA7BF7">
        <w:tc>
          <w:tcPr>
            <w:tcW w:w="1134"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center"/>
              <w:rPr>
                <w:rFonts w:ascii="Arial" w:hAnsi="Arial" w:cs="Arial"/>
                <w:b/>
                <w:sz w:val="28"/>
                <w:szCs w:val="28"/>
              </w:rPr>
            </w:pPr>
          </w:p>
        </w:tc>
        <w:tc>
          <w:tcPr>
            <w:tcW w:w="3642"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c>
          <w:tcPr>
            <w:tcW w:w="1557"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c>
          <w:tcPr>
            <w:tcW w:w="1058"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c>
          <w:tcPr>
            <w:tcW w:w="894"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c>
          <w:tcPr>
            <w:tcW w:w="1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r>
      <w:tr w:rsidR="00975C62" w:rsidTr="00DA7BF7">
        <w:tc>
          <w:tcPr>
            <w:tcW w:w="1134"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center"/>
              <w:rPr>
                <w:rFonts w:ascii="Arial" w:hAnsi="Arial" w:cs="Arial"/>
                <w:b/>
                <w:sz w:val="28"/>
                <w:szCs w:val="28"/>
              </w:rPr>
            </w:pPr>
          </w:p>
        </w:tc>
        <w:tc>
          <w:tcPr>
            <w:tcW w:w="3642"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c>
          <w:tcPr>
            <w:tcW w:w="1557"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c>
          <w:tcPr>
            <w:tcW w:w="1058"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c>
          <w:tcPr>
            <w:tcW w:w="894"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c>
          <w:tcPr>
            <w:tcW w:w="1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r>
      <w:tr w:rsidR="00975C62" w:rsidTr="00DA7BF7">
        <w:tc>
          <w:tcPr>
            <w:tcW w:w="1134"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center"/>
              <w:rPr>
                <w:rFonts w:ascii="Arial" w:hAnsi="Arial" w:cs="Arial"/>
                <w:b/>
                <w:sz w:val="28"/>
                <w:szCs w:val="28"/>
              </w:rPr>
            </w:pPr>
          </w:p>
        </w:tc>
        <w:tc>
          <w:tcPr>
            <w:tcW w:w="3642"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c>
          <w:tcPr>
            <w:tcW w:w="1557"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c>
          <w:tcPr>
            <w:tcW w:w="1058"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c>
          <w:tcPr>
            <w:tcW w:w="894"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c>
          <w:tcPr>
            <w:tcW w:w="1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r>
      <w:tr w:rsidR="00975C62" w:rsidTr="00DA7BF7">
        <w:tc>
          <w:tcPr>
            <w:tcW w:w="1134"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center"/>
              <w:rPr>
                <w:rFonts w:ascii="Arial" w:hAnsi="Arial" w:cs="Arial"/>
                <w:b/>
                <w:sz w:val="28"/>
                <w:szCs w:val="28"/>
              </w:rPr>
            </w:pPr>
          </w:p>
        </w:tc>
        <w:tc>
          <w:tcPr>
            <w:tcW w:w="3642"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c>
          <w:tcPr>
            <w:tcW w:w="1557"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c>
          <w:tcPr>
            <w:tcW w:w="1058"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c>
          <w:tcPr>
            <w:tcW w:w="894"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c>
          <w:tcPr>
            <w:tcW w:w="1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r>
      <w:tr w:rsidR="00975C62" w:rsidTr="00DA7BF7">
        <w:tc>
          <w:tcPr>
            <w:tcW w:w="1134"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center"/>
              <w:rPr>
                <w:rFonts w:ascii="Arial" w:hAnsi="Arial" w:cs="Arial"/>
                <w:b/>
                <w:sz w:val="28"/>
                <w:szCs w:val="28"/>
              </w:rPr>
            </w:pPr>
          </w:p>
        </w:tc>
        <w:tc>
          <w:tcPr>
            <w:tcW w:w="3642"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c>
          <w:tcPr>
            <w:tcW w:w="1557"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c>
          <w:tcPr>
            <w:tcW w:w="1058"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c>
          <w:tcPr>
            <w:tcW w:w="894"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c>
          <w:tcPr>
            <w:tcW w:w="1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b/>
                <w:sz w:val="28"/>
                <w:szCs w:val="28"/>
              </w:rPr>
            </w:pPr>
          </w:p>
        </w:tc>
      </w:tr>
      <w:tr w:rsidR="00975C62" w:rsidTr="00DA7BF7">
        <w:tc>
          <w:tcPr>
            <w:tcW w:w="1134"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2"/>
              <w:jc w:val="right"/>
              <w:rPr>
                <w:rFonts w:ascii="Arial" w:hAnsi="Arial" w:cs="Arial"/>
                <w:b/>
                <w:sz w:val="20"/>
                <w:szCs w:val="20"/>
              </w:rPr>
            </w:pPr>
          </w:p>
        </w:tc>
        <w:tc>
          <w:tcPr>
            <w:tcW w:w="5199" w:type="dxa"/>
            <w:gridSpan w:val="2"/>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pacing w:after="0" w:line="100" w:lineRule="atLeast"/>
              <w:ind w:right="-62"/>
              <w:jc w:val="right"/>
              <w:rPr>
                <w:rFonts w:ascii="Arial" w:hAnsi="Arial" w:cs="Arial"/>
                <w:b/>
                <w:sz w:val="20"/>
                <w:szCs w:val="20"/>
              </w:rPr>
            </w:pPr>
            <w:r>
              <w:rPr>
                <w:rFonts w:ascii="Arial" w:hAnsi="Arial" w:cs="Arial"/>
                <w:b/>
                <w:sz w:val="20"/>
                <w:szCs w:val="20"/>
              </w:rPr>
              <w:t>CH total:</w:t>
            </w:r>
          </w:p>
          <w:p w:rsidR="00975C62" w:rsidRDefault="00975C62" w:rsidP="00DA7BF7">
            <w:pPr>
              <w:pStyle w:val="WW-Estilopadro"/>
              <w:spacing w:after="0" w:line="100" w:lineRule="atLeast"/>
              <w:ind w:right="-62"/>
              <w:jc w:val="right"/>
              <w:rPr>
                <w:rFonts w:ascii="Arial" w:hAnsi="Arial" w:cs="Arial"/>
                <w:sz w:val="18"/>
                <w:szCs w:val="18"/>
              </w:rPr>
            </w:pPr>
            <w:r>
              <w:rPr>
                <w:rFonts w:ascii="Arial" w:hAnsi="Arial" w:cs="Arial"/>
                <w:sz w:val="18"/>
                <w:szCs w:val="18"/>
              </w:rPr>
              <w:t>(preenchimento pela</w:t>
            </w:r>
            <w:proofErr w:type="gramStart"/>
            <w:r>
              <w:rPr>
                <w:rFonts w:ascii="Arial" w:hAnsi="Arial" w:cs="Arial"/>
                <w:sz w:val="18"/>
                <w:szCs w:val="18"/>
              </w:rPr>
              <w:t xml:space="preserve">  </w:t>
            </w:r>
            <w:proofErr w:type="gramEnd"/>
            <w:r>
              <w:rPr>
                <w:rFonts w:ascii="Arial" w:hAnsi="Arial" w:cs="Arial"/>
                <w:sz w:val="18"/>
                <w:szCs w:val="18"/>
              </w:rPr>
              <w:t>Prograd)</w:t>
            </w:r>
          </w:p>
        </w:tc>
        <w:tc>
          <w:tcPr>
            <w:tcW w:w="3600"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0"/>
              <w:jc w:val="both"/>
              <w:rPr>
                <w:rFonts w:ascii="Arial" w:hAnsi="Arial" w:cs="Arial"/>
                <w:sz w:val="16"/>
                <w:szCs w:val="16"/>
              </w:rPr>
            </w:pPr>
          </w:p>
        </w:tc>
      </w:tr>
    </w:tbl>
    <w:p w:rsidR="00975C62" w:rsidRDefault="00975C62" w:rsidP="00975C62">
      <w:pPr>
        <w:pStyle w:val="WW-Estilopadro"/>
        <w:spacing w:after="0" w:line="100" w:lineRule="atLeast"/>
        <w:ind w:right="-62"/>
        <w:jc w:val="center"/>
        <w:rPr>
          <w:rFonts w:ascii="Arial" w:hAnsi="Arial" w:cs="Arial"/>
          <w:sz w:val="22"/>
          <w:szCs w:val="22"/>
        </w:rPr>
      </w:pPr>
    </w:p>
    <w:p w:rsidR="00975C62" w:rsidRDefault="00975C62" w:rsidP="00975C62">
      <w:pPr>
        <w:pStyle w:val="WW-Estilopadro"/>
        <w:spacing w:after="0" w:line="100" w:lineRule="atLeast"/>
        <w:ind w:right="-62"/>
        <w:jc w:val="center"/>
        <w:rPr>
          <w:rFonts w:ascii="Arial" w:hAnsi="Arial" w:cs="Arial"/>
          <w:sz w:val="22"/>
          <w:szCs w:val="22"/>
        </w:rPr>
      </w:pPr>
    </w:p>
    <w:p w:rsidR="00975C62" w:rsidRDefault="00975C62" w:rsidP="00975C62">
      <w:pPr>
        <w:pStyle w:val="WW-Estilopadro"/>
        <w:spacing w:after="0" w:line="100" w:lineRule="atLeast"/>
        <w:ind w:right="-62"/>
        <w:jc w:val="center"/>
        <w:rPr>
          <w:rFonts w:ascii="Arial" w:hAnsi="Arial" w:cs="Arial"/>
          <w:sz w:val="22"/>
          <w:szCs w:val="22"/>
        </w:rPr>
      </w:pPr>
    </w:p>
    <w:p w:rsidR="00975C62" w:rsidRDefault="00975C62" w:rsidP="00975C62">
      <w:pPr>
        <w:pStyle w:val="WW-Estilopadro"/>
        <w:spacing w:after="0" w:line="100" w:lineRule="atLeast"/>
        <w:ind w:right="-62"/>
        <w:jc w:val="center"/>
        <w:rPr>
          <w:rFonts w:ascii="Arial" w:hAnsi="Arial" w:cs="Arial"/>
          <w:sz w:val="22"/>
          <w:szCs w:val="22"/>
        </w:rPr>
      </w:pPr>
    </w:p>
    <w:p w:rsidR="005E2FCA" w:rsidRDefault="005E2FCA" w:rsidP="00975C62">
      <w:pPr>
        <w:pStyle w:val="WW-Estilopadro"/>
        <w:spacing w:after="0" w:line="100" w:lineRule="atLeast"/>
        <w:ind w:right="-62"/>
        <w:jc w:val="center"/>
        <w:rPr>
          <w:rFonts w:ascii="Arial" w:hAnsi="Arial" w:cs="Arial"/>
          <w:b/>
          <w:bCs/>
          <w:sz w:val="22"/>
          <w:szCs w:val="22"/>
        </w:rPr>
      </w:pPr>
    </w:p>
    <w:p w:rsidR="00975C62" w:rsidRDefault="00975C62" w:rsidP="00975C62">
      <w:pPr>
        <w:pStyle w:val="WW-Estilopadro"/>
        <w:spacing w:after="0" w:line="100" w:lineRule="atLeast"/>
        <w:ind w:right="-62"/>
        <w:jc w:val="center"/>
        <w:rPr>
          <w:rFonts w:ascii="Arial" w:hAnsi="Arial" w:cs="Arial"/>
          <w:b/>
          <w:bCs/>
          <w:sz w:val="22"/>
          <w:szCs w:val="22"/>
        </w:rPr>
      </w:pPr>
      <w:r>
        <w:rPr>
          <w:rFonts w:ascii="Arial" w:hAnsi="Arial" w:cs="Arial"/>
          <w:b/>
          <w:bCs/>
          <w:sz w:val="22"/>
          <w:szCs w:val="22"/>
        </w:rPr>
        <w:lastRenderedPageBreak/>
        <w:t>VERSO DO ANEXO IV</w:t>
      </w:r>
    </w:p>
    <w:p w:rsidR="00975C62" w:rsidRDefault="00975C62" w:rsidP="00975C62">
      <w:pPr>
        <w:pStyle w:val="WW-Estilopadro"/>
        <w:spacing w:after="0" w:line="100" w:lineRule="atLeast"/>
        <w:ind w:right="-62"/>
        <w:jc w:val="center"/>
        <w:rPr>
          <w:rFonts w:ascii="Arial" w:hAnsi="Arial" w:cs="Arial"/>
          <w:b/>
          <w:sz w:val="22"/>
          <w:szCs w:val="22"/>
        </w:rPr>
      </w:pPr>
    </w:p>
    <w:p w:rsidR="00975C62" w:rsidRDefault="00975C62" w:rsidP="00975C62">
      <w:pPr>
        <w:pStyle w:val="WW-Estilopadro"/>
        <w:spacing w:after="0" w:line="100" w:lineRule="atLeast"/>
        <w:ind w:right="-62"/>
        <w:jc w:val="center"/>
        <w:rPr>
          <w:rFonts w:ascii="Arial" w:hAnsi="Arial" w:cs="Arial"/>
          <w:b/>
          <w:sz w:val="22"/>
          <w:szCs w:val="22"/>
        </w:rPr>
      </w:pPr>
      <w:r>
        <w:rPr>
          <w:rFonts w:ascii="Arial" w:hAnsi="Arial" w:cs="Arial"/>
          <w:b/>
          <w:sz w:val="22"/>
          <w:szCs w:val="22"/>
        </w:rPr>
        <w:t>AVALIAÇÃO E ACOMPANHAMENTO DO MONITOR</w:t>
      </w:r>
    </w:p>
    <w:p w:rsidR="00975C62" w:rsidRDefault="00975C62" w:rsidP="00975C62">
      <w:pPr>
        <w:pStyle w:val="WW-Estilopadro"/>
        <w:spacing w:after="0" w:line="100" w:lineRule="atLeast"/>
        <w:ind w:right="-62"/>
        <w:jc w:val="center"/>
        <w:rPr>
          <w:rFonts w:ascii="Arial" w:hAnsi="Arial" w:cs="Arial"/>
          <w:b/>
          <w:sz w:val="18"/>
          <w:szCs w:val="18"/>
        </w:rPr>
      </w:pPr>
      <w:r>
        <w:rPr>
          <w:rFonts w:ascii="Arial" w:hAnsi="Arial" w:cs="Arial"/>
          <w:b/>
          <w:sz w:val="18"/>
          <w:szCs w:val="18"/>
        </w:rPr>
        <w:t>(pelo docente responsável pela unidade curricular)</w:t>
      </w:r>
    </w:p>
    <w:p w:rsidR="00975C62" w:rsidRDefault="00975C62" w:rsidP="00975C62">
      <w:pPr>
        <w:pStyle w:val="WW-Estilopadro"/>
        <w:spacing w:after="0" w:line="100" w:lineRule="atLeast"/>
        <w:ind w:right="-62"/>
        <w:jc w:val="center"/>
        <w:rPr>
          <w:rFonts w:ascii="Arial" w:hAnsi="Arial" w:cs="Arial"/>
          <w:b/>
          <w:color w:val="000000"/>
          <w:sz w:val="18"/>
          <w:szCs w:val="18"/>
        </w:rPr>
      </w:pPr>
    </w:p>
    <w:tbl>
      <w:tblPr>
        <w:tblW w:w="8730" w:type="dxa"/>
        <w:tblInd w:w="-113" w:type="dxa"/>
        <w:tblLayout w:type="fixed"/>
        <w:tblCellMar>
          <w:left w:w="10" w:type="dxa"/>
          <w:right w:w="10" w:type="dxa"/>
        </w:tblCellMar>
        <w:tblLook w:val="0000" w:firstRow="0" w:lastRow="0" w:firstColumn="0" w:lastColumn="0" w:noHBand="0" w:noVBand="0"/>
      </w:tblPr>
      <w:tblGrid>
        <w:gridCol w:w="5567"/>
        <w:gridCol w:w="1204"/>
        <w:gridCol w:w="1959"/>
      </w:tblGrid>
      <w:tr w:rsidR="00975C62" w:rsidTr="00DA7BF7">
        <w:tc>
          <w:tcPr>
            <w:tcW w:w="5567"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pacing w:after="0" w:line="240" w:lineRule="auto"/>
              <w:jc w:val="center"/>
              <w:rPr>
                <w:rFonts w:ascii="Arial" w:hAnsi="Arial" w:cs="Arial"/>
                <w:b/>
                <w:color w:val="000000"/>
                <w:sz w:val="18"/>
                <w:szCs w:val="18"/>
              </w:rPr>
            </w:pPr>
            <w:r>
              <w:rPr>
                <w:rFonts w:ascii="Arial" w:hAnsi="Arial" w:cs="Arial"/>
                <w:b/>
                <w:color w:val="000000"/>
                <w:sz w:val="18"/>
                <w:szCs w:val="18"/>
              </w:rPr>
              <w:t>Componentes da avaliação</w:t>
            </w:r>
          </w:p>
        </w:tc>
        <w:tc>
          <w:tcPr>
            <w:tcW w:w="1204"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pacing w:after="0" w:line="240" w:lineRule="auto"/>
              <w:jc w:val="center"/>
              <w:rPr>
                <w:rFonts w:ascii="Arial" w:hAnsi="Arial" w:cs="Arial"/>
                <w:b/>
                <w:color w:val="000000"/>
                <w:sz w:val="18"/>
                <w:szCs w:val="18"/>
              </w:rPr>
            </w:pPr>
            <w:r>
              <w:rPr>
                <w:rFonts w:ascii="Arial" w:hAnsi="Arial" w:cs="Arial"/>
                <w:b/>
                <w:color w:val="000000"/>
                <w:sz w:val="18"/>
                <w:szCs w:val="18"/>
              </w:rPr>
              <w:t>Pontuação</w:t>
            </w:r>
          </w:p>
        </w:tc>
        <w:tc>
          <w:tcPr>
            <w:tcW w:w="19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75C62" w:rsidRDefault="00975C62" w:rsidP="00DA7BF7">
            <w:pPr>
              <w:pStyle w:val="WW-Estilopadro"/>
              <w:spacing w:after="0" w:line="240" w:lineRule="auto"/>
              <w:jc w:val="center"/>
              <w:rPr>
                <w:rFonts w:ascii="Arial" w:hAnsi="Arial" w:cs="Arial"/>
                <w:b/>
                <w:color w:val="000000"/>
                <w:sz w:val="18"/>
                <w:szCs w:val="18"/>
              </w:rPr>
            </w:pPr>
            <w:r>
              <w:rPr>
                <w:rFonts w:ascii="Arial" w:hAnsi="Arial" w:cs="Arial"/>
                <w:b/>
                <w:color w:val="000000"/>
                <w:sz w:val="18"/>
                <w:szCs w:val="18"/>
              </w:rPr>
              <w:t>Pontuação atribuída</w:t>
            </w:r>
          </w:p>
        </w:tc>
      </w:tr>
      <w:tr w:rsidR="00975C62" w:rsidTr="00DA7BF7">
        <w:tc>
          <w:tcPr>
            <w:tcW w:w="5567"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pacing w:after="0" w:line="240" w:lineRule="auto"/>
            </w:pPr>
            <w:r>
              <w:rPr>
                <w:rFonts w:ascii="Arial" w:hAnsi="Arial" w:cs="Arial"/>
                <w:color w:val="000000"/>
                <w:sz w:val="18"/>
                <w:szCs w:val="18"/>
              </w:rPr>
              <w:t>1) O monitor compareceu às reuniões de acompanhamento e planejamento da monitoria marcadas pelo docente?</w:t>
            </w:r>
          </w:p>
          <w:p w:rsidR="00975C62" w:rsidRDefault="00975C62" w:rsidP="00DA7BF7">
            <w:pPr>
              <w:pStyle w:val="WW-Estilopadro"/>
              <w:spacing w:after="0" w:line="240" w:lineRule="auto"/>
              <w:rPr>
                <w:rFonts w:ascii="Arial" w:hAnsi="Arial" w:cs="Arial"/>
                <w:color w:val="000000"/>
                <w:sz w:val="18"/>
                <w:szCs w:val="18"/>
              </w:rPr>
            </w:pPr>
          </w:p>
        </w:tc>
        <w:tc>
          <w:tcPr>
            <w:tcW w:w="1204"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pacing w:after="0" w:line="240" w:lineRule="auto"/>
              <w:jc w:val="center"/>
            </w:pPr>
            <w:r>
              <w:rPr>
                <w:rFonts w:ascii="Arial" w:hAnsi="Arial" w:cs="Arial"/>
                <w:color w:val="000000"/>
                <w:sz w:val="18"/>
                <w:szCs w:val="18"/>
              </w:rPr>
              <w:t>0 a 10</w:t>
            </w:r>
          </w:p>
        </w:tc>
        <w:tc>
          <w:tcPr>
            <w:tcW w:w="19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75C62" w:rsidRDefault="00975C62" w:rsidP="00DA7BF7">
            <w:pPr>
              <w:pStyle w:val="WW-Estilopadro"/>
              <w:snapToGrid w:val="0"/>
              <w:spacing w:after="0" w:line="240" w:lineRule="auto"/>
              <w:rPr>
                <w:rFonts w:ascii="Arial" w:hAnsi="Arial" w:cs="Arial"/>
                <w:color w:val="000000"/>
                <w:sz w:val="18"/>
                <w:szCs w:val="18"/>
              </w:rPr>
            </w:pPr>
          </w:p>
        </w:tc>
      </w:tr>
      <w:tr w:rsidR="00975C62" w:rsidTr="00DA7BF7">
        <w:tc>
          <w:tcPr>
            <w:tcW w:w="5567"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pacing w:after="0" w:line="240" w:lineRule="auto"/>
              <w:rPr>
                <w:rFonts w:ascii="Arial" w:hAnsi="Arial" w:cs="Arial"/>
                <w:color w:val="000000"/>
                <w:sz w:val="18"/>
                <w:szCs w:val="18"/>
              </w:rPr>
            </w:pPr>
            <w:r>
              <w:rPr>
                <w:rFonts w:ascii="Arial" w:hAnsi="Arial" w:cs="Arial"/>
                <w:color w:val="000000"/>
                <w:sz w:val="18"/>
                <w:szCs w:val="18"/>
              </w:rPr>
              <w:t>2) O monitor apresentou ao docente as atividades preparadas antes de conduzir a monitoria?</w:t>
            </w:r>
          </w:p>
          <w:p w:rsidR="00975C62" w:rsidRDefault="00975C62" w:rsidP="00DA7BF7">
            <w:pPr>
              <w:pStyle w:val="WW-Estilopadro"/>
              <w:spacing w:after="0" w:line="240" w:lineRule="auto"/>
              <w:rPr>
                <w:rFonts w:ascii="Arial" w:hAnsi="Arial" w:cs="Arial"/>
                <w:color w:val="000000"/>
                <w:sz w:val="18"/>
                <w:szCs w:val="18"/>
              </w:rPr>
            </w:pPr>
          </w:p>
        </w:tc>
        <w:tc>
          <w:tcPr>
            <w:tcW w:w="1204"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pacing w:after="0" w:line="240" w:lineRule="auto"/>
              <w:jc w:val="center"/>
            </w:pPr>
            <w:r>
              <w:rPr>
                <w:rFonts w:ascii="Arial" w:hAnsi="Arial" w:cs="Arial"/>
                <w:color w:val="000000"/>
                <w:sz w:val="18"/>
                <w:szCs w:val="18"/>
              </w:rPr>
              <w:t>0 a 10</w:t>
            </w:r>
          </w:p>
        </w:tc>
        <w:tc>
          <w:tcPr>
            <w:tcW w:w="19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75C62" w:rsidRDefault="00975C62" w:rsidP="00DA7BF7">
            <w:pPr>
              <w:pStyle w:val="WW-Estilopadro"/>
              <w:snapToGrid w:val="0"/>
              <w:spacing w:after="0" w:line="240" w:lineRule="auto"/>
              <w:rPr>
                <w:rFonts w:ascii="Arial" w:hAnsi="Arial" w:cs="Arial"/>
                <w:color w:val="000000"/>
                <w:sz w:val="18"/>
                <w:szCs w:val="18"/>
              </w:rPr>
            </w:pPr>
          </w:p>
        </w:tc>
      </w:tr>
      <w:tr w:rsidR="00975C62" w:rsidTr="00DA7BF7">
        <w:tc>
          <w:tcPr>
            <w:tcW w:w="5567"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pacing w:after="0" w:line="240" w:lineRule="auto"/>
              <w:rPr>
                <w:rFonts w:ascii="Arial" w:hAnsi="Arial" w:cs="Arial"/>
                <w:color w:val="000000"/>
                <w:sz w:val="18"/>
                <w:szCs w:val="18"/>
              </w:rPr>
            </w:pPr>
            <w:r>
              <w:rPr>
                <w:rFonts w:ascii="Arial" w:hAnsi="Arial" w:cs="Arial"/>
                <w:color w:val="000000"/>
                <w:sz w:val="18"/>
                <w:szCs w:val="18"/>
              </w:rPr>
              <w:t>3) O monitor relatou ao docente as dúvidas, sugestões ou solicitações apresentadas pelos discentes?</w:t>
            </w:r>
          </w:p>
          <w:p w:rsidR="00975C62" w:rsidRDefault="00975C62" w:rsidP="00DA7BF7">
            <w:pPr>
              <w:pStyle w:val="WW-Estilopadro"/>
              <w:spacing w:after="0" w:line="240" w:lineRule="auto"/>
              <w:rPr>
                <w:rFonts w:ascii="Arial" w:hAnsi="Arial" w:cs="Arial"/>
                <w:color w:val="000000"/>
                <w:sz w:val="18"/>
                <w:szCs w:val="18"/>
              </w:rPr>
            </w:pPr>
          </w:p>
        </w:tc>
        <w:tc>
          <w:tcPr>
            <w:tcW w:w="1204"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pacing w:after="0" w:line="240" w:lineRule="auto"/>
              <w:jc w:val="center"/>
            </w:pPr>
            <w:r>
              <w:rPr>
                <w:rFonts w:ascii="Arial" w:hAnsi="Arial" w:cs="Arial"/>
                <w:color w:val="000000"/>
                <w:sz w:val="18"/>
                <w:szCs w:val="18"/>
              </w:rPr>
              <w:t>0 a 10</w:t>
            </w:r>
          </w:p>
        </w:tc>
        <w:tc>
          <w:tcPr>
            <w:tcW w:w="19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75C62" w:rsidRDefault="00975C62" w:rsidP="00DA7BF7">
            <w:pPr>
              <w:pStyle w:val="WW-Estilopadro"/>
              <w:snapToGrid w:val="0"/>
              <w:spacing w:after="0" w:line="240" w:lineRule="auto"/>
              <w:rPr>
                <w:rFonts w:ascii="Arial" w:hAnsi="Arial" w:cs="Arial"/>
                <w:color w:val="000000"/>
                <w:sz w:val="18"/>
                <w:szCs w:val="18"/>
              </w:rPr>
            </w:pPr>
          </w:p>
        </w:tc>
      </w:tr>
      <w:tr w:rsidR="00975C62" w:rsidTr="00DA7BF7">
        <w:tc>
          <w:tcPr>
            <w:tcW w:w="5567"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240" w:lineRule="auto"/>
              <w:jc w:val="right"/>
              <w:rPr>
                <w:rFonts w:ascii="Arial" w:hAnsi="Arial" w:cs="Arial"/>
                <w:color w:val="000000"/>
                <w:sz w:val="18"/>
                <w:szCs w:val="18"/>
              </w:rPr>
            </w:pPr>
          </w:p>
          <w:p w:rsidR="00975C62" w:rsidRDefault="00975C62" w:rsidP="00DA7BF7">
            <w:pPr>
              <w:pStyle w:val="WW-Estilopadro"/>
              <w:spacing w:after="0" w:line="240" w:lineRule="auto"/>
              <w:jc w:val="right"/>
              <w:rPr>
                <w:rFonts w:ascii="Arial" w:hAnsi="Arial" w:cs="Arial"/>
                <w:b/>
                <w:color w:val="000000"/>
                <w:sz w:val="18"/>
                <w:szCs w:val="18"/>
              </w:rPr>
            </w:pPr>
            <w:r>
              <w:rPr>
                <w:rFonts w:ascii="Arial" w:hAnsi="Arial" w:cs="Arial"/>
                <w:b/>
                <w:color w:val="000000"/>
                <w:sz w:val="18"/>
                <w:szCs w:val="18"/>
              </w:rPr>
              <w:t>PONTUAÇÃO DO MONITOR</w:t>
            </w:r>
          </w:p>
          <w:p w:rsidR="00975C62" w:rsidRDefault="00975C62" w:rsidP="00DA7BF7">
            <w:pPr>
              <w:pStyle w:val="WW-Estilopadro"/>
              <w:spacing w:after="0" w:line="240" w:lineRule="auto"/>
              <w:jc w:val="right"/>
            </w:pPr>
            <w:r>
              <w:rPr>
                <w:rFonts w:ascii="Arial" w:hAnsi="Arial" w:cs="Arial"/>
                <w:b/>
                <w:color w:val="000000"/>
                <w:sz w:val="18"/>
                <w:szCs w:val="18"/>
              </w:rPr>
              <w:t>(0 a 30)</w:t>
            </w:r>
          </w:p>
          <w:p w:rsidR="00975C62" w:rsidRDefault="00975C62" w:rsidP="00DA7BF7">
            <w:pPr>
              <w:pStyle w:val="WW-Estilopadro"/>
              <w:spacing w:after="0" w:line="240" w:lineRule="auto"/>
              <w:jc w:val="right"/>
              <w:rPr>
                <w:rFonts w:ascii="Arial" w:hAnsi="Arial" w:cs="Arial"/>
                <w:color w:val="000000"/>
                <w:sz w:val="18"/>
                <w:szCs w:val="18"/>
              </w:rPr>
            </w:pPr>
          </w:p>
        </w:tc>
        <w:tc>
          <w:tcPr>
            <w:tcW w:w="316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75C62" w:rsidRDefault="00975C62" w:rsidP="00DA7BF7">
            <w:pPr>
              <w:pStyle w:val="WW-Estilopadro"/>
              <w:snapToGrid w:val="0"/>
              <w:spacing w:after="0" w:line="240" w:lineRule="auto"/>
              <w:jc w:val="center"/>
              <w:rPr>
                <w:rFonts w:ascii="Arial" w:hAnsi="Arial" w:cs="Arial"/>
                <w:color w:val="000000"/>
                <w:sz w:val="18"/>
                <w:szCs w:val="18"/>
              </w:rPr>
            </w:pPr>
          </w:p>
        </w:tc>
      </w:tr>
      <w:tr w:rsidR="00975C62" w:rsidTr="00DA7BF7">
        <w:tc>
          <w:tcPr>
            <w:tcW w:w="8730"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75C62" w:rsidRDefault="00975C62" w:rsidP="00DA7BF7">
            <w:pPr>
              <w:pStyle w:val="WW-Estilopadro"/>
              <w:spacing w:after="0" w:line="240" w:lineRule="auto"/>
              <w:rPr>
                <w:rFonts w:ascii="Arial" w:hAnsi="Arial" w:cs="Arial"/>
                <w:b/>
                <w:color w:val="000000"/>
                <w:sz w:val="18"/>
                <w:szCs w:val="18"/>
              </w:rPr>
            </w:pPr>
            <w:r>
              <w:rPr>
                <w:rFonts w:ascii="Arial" w:hAnsi="Arial" w:cs="Arial"/>
                <w:b/>
                <w:color w:val="000000"/>
                <w:sz w:val="18"/>
                <w:szCs w:val="18"/>
              </w:rPr>
              <w:t>Observações:</w:t>
            </w:r>
          </w:p>
          <w:p w:rsidR="00975C62" w:rsidRDefault="00975C62" w:rsidP="00DA7BF7">
            <w:pPr>
              <w:pStyle w:val="WW-Estilopadro"/>
              <w:spacing w:after="0" w:line="240" w:lineRule="auto"/>
              <w:rPr>
                <w:rFonts w:ascii="Arial" w:hAnsi="Arial" w:cs="Arial"/>
                <w:color w:val="000000"/>
                <w:sz w:val="18"/>
                <w:szCs w:val="18"/>
              </w:rPr>
            </w:pPr>
          </w:p>
          <w:p w:rsidR="00975C62" w:rsidRDefault="00975C62" w:rsidP="00DA7BF7">
            <w:pPr>
              <w:pStyle w:val="WW-Estilopadro"/>
              <w:spacing w:after="0" w:line="240" w:lineRule="auto"/>
              <w:rPr>
                <w:rFonts w:ascii="Arial" w:hAnsi="Arial" w:cs="Arial"/>
                <w:color w:val="000000"/>
                <w:sz w:val="18"/>
                <w:szCs w:val="18"/>
              </w:rPr>
            </w:pPr>
          </w:p>
          <w:p w:rsidR="00975C62" w:rsidRDefault="00975C62" w:rsidP="00DA7BF7">
            <w:pPr>
              <w:pStyle w:val="WW-Estilopadro"/>
              <w:spacing w:after="0" w:line="240" w:lineRule="auto"/>
              <w:rPr>
                <w:rFonts w:ascii="Arial" w:hAnsi="Arial" w:cs="Arial"/>
                <w:color w:val="000000"/>
                <w:sz w:val="18"/>
                <w:szCs w:val="18"/>
              </w:rPr>
            </w:pPr>
          </w:p>
          <w:p w:rsidR="00975C62" w:rsidRDefault="00975C62" w:rsidP="00DA7BF7">
            <w:pPr>
              <w:pStyle w:val="WW-Estilopadro"/>
              <w:spacing w:after="0" w:line="240" w:lineRule="auto"/>
              <w:rPr>
                <w:rFonts w:ascii="Arial" w:hAnsi="Arial" w:cs="Arial"/>
                <w:color w:val="000000"/>
                <w:sz w:val="18"/>
                <w:szCs w:val="18"/>
              </w:rPr>
            </w:pPr>
          </w:p>
        </w:tc>
      </w:tr>
      <w:tr w:rsidR="00975C62" w:rsidTr="00DA7BF7">
        <w:tc>
          <w:tcPr>
            <w:tcW w:w="8730"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75C62" w:rsidRDefault="00975C62" w:rsidP="00DA7BF7">
            <w:pPr>
              <w:pStyle w:val="WW-Estilopadro"/>
              <w:spacing w:after="0" w:line="240" w:lineRule="auto"/>
              <w:rPr>
                <w:rFonts w:ascii="Arial" w:hAnsi="Arial" w:cs="Arial"/>
                <w:b/>
                <w:color w:val="000000"/>
                <w:sz w:val="18"/>
                <w:szCs w:val="18"/>
              </w:rPr>
            </w:pPr>
            <w:r>
              <w:rPr>
                <w:rFonts w:ascii="Arial" w:hAnsi="Arial" w:cs="Arial"/>
                <w:b/>
                <w:color w:val="000000"/>
                <w:sz w:val="18"/>
                <w:szCs w:val="18"/>
              </w:rPr>
              <w:t>Declaração de Acompanhamento</w:t>
            </w:r>
          </w:p>
          <w:p w:rsidR="00975C62" w:rsidRDefault="00975C62" w:rsidP="00DA7BF7">
            <w:pPr>
              <w:pStyle w:val="WW-Estilopadro"/>
              <w:spacing w:after="0" w:line="240" w:lineRule="auto"/>
              <w:rPr>
                <w:rFonts w:ascii="Arial" w:hAnsi="Arial" w:cs="Arial"/>
                <w:color w:val="000000"/>
                <w:sz w:val="18"/>
                <w:szCs w:val="18"/>
              </w:rPr>
            </w:pPr>
            <w:r>
              <w:rPr>
                <w:rFonts w:ascii="Arial" w:hAnsi="Arial" w:cs="Arial"/>
                <w:color w:val="000000"/>
                <w:sz w:val="18"/>
                <w:szCs w:val="18"/>
              </w:rPr>
              <w:t>(devidamente assinada pelo docente – não serão aceitas declarações com assinaturas rasuradas ou copiadas mediante equipamento de digitalização)</w:t>
            </w:r>
          </w:p>
          <w:p w:rsidR="00975C62" w:rsidRDefault="00975C62" w:rsidP="00DA7BF7">
            <w:pPr>
              <w:pStyle w:val="WW-Estilopadro"/>
              <w:spacing w:after="0" w:line="240" w:lineRule="auto"/>
              <w:rPr>
                <w:rFonts w:ascii="Arial" w:hAnsi="Arial" w:cs="Arial"/>
                <w:b/>
                <w:color w:val="000000"/>
                <w:sz w:val="18"/>
                <w:szCs w:val="18"/>
              </w:rPr>
            </w:pPr>
          </w:p>
          <w:p w:rsidR="00975C62" w:rsidRDefault="00975C62" w:rsidP="00DA7BF7">
            <w:pPr>
              <w:pStyle w:val="WW-Estilopadro"/>
              <w:spacing w:after="0" w:line="240" w:lineRule="auto"/>
              <w:jc w:val="both"/>
            </w:pPr>
            <w:r>
              <w:rPr>
                <w:rFonts w:ascii="Arial" w:hAnsi="Arial" w:cs="Arial"/>
                <w:color w:val="000000"/>
                <w:sz w:val="18"/>
                <w:szCs w:val="18"/>
              </w:rPr>
              <w:t>Declaro que acompanhei regularmente as atividades de monitoria desenvolvidas pelo monitor ______________________________________________________________ em _______________/________ (ano/ período) e que o referido monitor cumpriu _____________ horas de atividades de Monitoria _________________ (voluntária/ remunerada).</w:t>
            </w:r>
          </w:p>
          <w:p w:rsidR="00975C62" w:rsidRDefault="00975C62" w:rsidP="00DA7BF7">
            <w:pPr>
              <w:pStyle w:val="WW-Estilopadro"/>
              <w:spacing w:after="0" w:line="240" w:lineRule="auto"/>
              <w:jc w:val="right"/>
              <w:rPr>
                <w:rFonts w:ascii="Arial" w:hAnsi="Arial" w:cs="Arial"/>
                <w:b/>
                <w:color w:val="000000"/>
                <w:sz w:val="18"/>
                <w:szCs w:val="18"/>
              </w:rPr>
            </w:pPr>
          </w:p>
          <w:p w:rsidR="00975C62" w:rsidRDefault="00975C62" w:rsidP="00DA7BF7">
            <w:pPr>
              <w:pStyle w:val="WW-Estilopadro"/>
              <w:spacing w:after="0" w:line="240" w:lineRule="auto"/>
              <w:jc w:val="right"/>
              <w:rPr>
                <w:rFonts w:ascii="Arial" w:hAnsi="Arial" w:cs="Arial"/>
                <w:b/>
                <w:color w:val="000000"/>
                <w:sz w:val="18"/>
                <w:szCs w:val="18"/>
              </w:rPr>
            </w:pPr>
            <w:r>
              <w:rPr>
                <w:rFonts w:ascii="Arial" w:hAnsi="Arial" w:cs="Arial"/>
                <w:b/>
                <w:color w:val="000000"/>
                <w:sz w:val="18"/>
                <w:szCs w:val="18"/>
              </w:rPr>
              <w:t xml:space="preserve">________________________, _____ de ____________________ </w:t>
            </w:r>
            <w:proofErr w:type="spellStart"/>
            <w:r>
              <w:rPr>
                <w:rFonts w:ascii="Arial" w:hAnsi="Arial" w:cs="Arial"/>
                <w:b/>
                <w:color w:val="000000"/>
                <w:sz w:val="18"/>
                <w:szCs w:val="18"/>
              </w:rPr>
              <w:t>de</w:t>
            </w:r>
            <w:proofErr w:type="spellEnd"/>
            <w:r>
              <w:rPr>
                <w:rFonts w:ascii="Arial" w:hAnsi="Arial" w:cs="Arial"/>
                <w:b/>
                <w:color w:val="000000"/>
                <w:sz w:val="18"/>
                <w:szCs w:val="18"/>
              </w:rPr>
              <w:t xml:space="preserve"> ___________</w:t>
            </w:r>
          </w:p>
          <w:p w:rsidR="00975C62" w:rsidRDefault="00975C62" w:rsidP="00DA7BF7">
            <w:pPr>
              <w:pStyle w:val="WW-Estilopadro"/>
              <w:spacing w:after="0" w:line="240" w:lineRule="auto"/>
              <w:rPr>
                <w:rFonts w:ascii="Arial" w:hAnsi="Arial" w:cs="Arial"/>
                <w:b/>
                <w:color w:val="000000"/>
                <w:sz w:val="18"/>
                <w:szCs w:val="18"/>
              </w:rPr>
            </w:pPr>
          </w:p>
          <w:p w:rsidR="00975C62" w:rsidRDefault="00975C62" w:rsidP="00DA7BF7">
            <w:pPr>
              <w:pStyle w:val="WW-Estilopadro"/>
              <w:spacing w:after="0" w:line="240" w:lineRule="auto"/>
              <w:jc w:val="center"/>
              <w:rPr>
                <w:rFonts w:ascii="Arial" w:hAnsi="Arial" w:cs="Arial"/>
                <w:b/>
                <w:color w:val="000000"/>
                <w:sz w:val="18"/>
                <w:szCs w:val="18"/>
              </w:rPr>
            </w:pPr>
            <w:r>
              <w:rPr>
                <w:rFonts w:ascii="Arial" w:hAnsi="Arial" w:cs="Arial"/>
                <w:b/>
                <w:color w:val="000000"/>
                <w:sz w:val="18"/>
                <w:szCs w:val="18"/>
              </w:rPr>
              <w:t>______________________________</w:t>
            </w:r>
          </w:p>
          <w:p w:rsidR="00975C62" w:rsidRDefault="00975C62" w:rsidP="00DA7BF7">
            <w:pPr>
              <w:pStyle w:val="WW-Estilopadro"/>
              <w:spacing w:after="0" w:line="240" w:lineRule="auto"/>
              <w:jc w:val="center"/>
              <w:rPr>
                <w:rFonts w:ascii="Arial" w:hAnsi="Arial" w:cs="Arial"/>
                <w:b/>
                <w:color w:val="000000"/>
                <w:sz w:val="18"/>
                <w:szCs w:val="18"/>
              </w:rPr>
            </w:pPr>
            <w:r>
              <w:rPr>
                <w:rFonts w:ascii="Arial" w:hAnsi="Arial" w:cs="Arial"/>
                <w:b/>
                <w:color w:val="000000"/>
                <w:sz w:val="18"/>
                <w:szCs w:val="18"/>
              </w:rPr>
              <w:t>Docente</w:t>
            </w:r>
          </w:p>
          <w:p w:rsidR="00975C62" w:rsidRDefault="00975C62" w:rsidP="00DA7BF7">
            <w:pPr>
              <w:pStyle w:val="WW-Estilopadro"/>
              <w:spacing w:after="0" w:line="240" w:lineRule="auto"/>
              <w:jc w:val="center"/>
              <w:rPr>
                <w:rFonts w:ascii="Arial" w:hAnsi="Arial" w:cs="Arial"/>
                <w:b/>
                <w:color w:val="000000"/>
                <w:sz w:val="18"/>
                <w:szCs w:val="18"/>
              </w:rPr>
            </w:pPr>
            <w:proofErr w:type="gramStart"/>
            <w:r>
              <w:rPr>
                <w:rFonts w:ascii="Arial" w:hAnsi="Arial" w:cs="Arial"/>
                <w:b/>
                <w:color w:val="000000"/>
                <w:sz w:val="18"/>
                <w:szCs w:val="18"/>
              </w:rPr>
              <w:t>Supervisor(</w:t>
            </w:r>
            <w:proofErr w:type="gramEnd"/>
            <w:r>
              <w:rPr>
                <w:rFonts w:ascii="Arial" w:hAnsi="Arial" w:cs="Arial"/>
                <w:b/>
                <w:color w:val="000000"/>
                <w:sz w:val="18"/>
                <w:szCs w:val="18"/>
              </w:rPr>
              <w:t>a) da Monitoria</w:t>
            </w:r>
          </w:p>
          <w:p w:rsidR="00975C62" w:rsidRDefault="00975C62" w:rsidP="00DA7BF7">
            <w:pPr>
              <w:pStyle w:val="WW-Estilopadro"/>
              <w:spacing w:after="0" w:line="240" w:lineRule="auto"/>
              <w:jc w:val="center"/>
              <w:rPr>
                <w:rFonts w:ascii="Arial" w:hAnsi="Arial" w:cs="Arial"/>
                <w:b/>
                <w:color w:val="000000"/>
                <w:sz w:val="18"/>
                <w:szCs w:val="18"/>
              </w:rPr>
            </w:pPr>
          </w:p>
        </w:tc>
      </w:tr>
    </w:tbl>
    <w:p w:rsidR="00975C62" w:rsidRDefault="00975C62" w:rsidP="00975C62">
      <w:pPr>
        <w:pStyle w:val="WW-Estilopadro"/>
        <w:spacing w:line="100" w:lineRule="atLeast"/>
        <w:ind w:right="-60"/>
        <w:jc w:val="center"/>
        <w:rPr>
          <w:rFonts w:cs="Times New Roman"/>
          <w:b/>
          <w:color w:val="000000"/>
          <w:sz w:val="22"/>
          <w:szCs w:val="22"/>
        </w:rPr>
      </w:pPr>
    </w:p>
    <w:p w:rsidR="00975C62" w:rsidRDefault="00975C62" w:rsidP="00975C62">
      <w:pPr>
        <w:pStyle w:val="WW-Estilopadro"/>
        <w:spacing w:line="100" w:lineRule="atLeast"/>
        <w:ind w:right="-60"/>
        <w:jc w:val="right"/>
        <w:rPr>
          <w:rFonts w:cs="Times New Roman"/>
          <w:b/>
          <w:sz w:val="20"/>
          <w:szCs w:val="20"/>
        </w:rPr>
      </w:pPr>
      <w:r>
        <w:rPr>
          <w:rFonts w:cs="Times New Roman"/>
          <w:b/>
          <w:sz w:val="20"/>
          <w:szCs w:val="20"/>
        </w:rPr>
        <w:t>Recebido e conferido em:___________________</w:t>
      </w:r>
    </w:p>
    <w:p w:rsidR="00975C62" w:rsidRDefault="00975C62" w:rsidP="00975C62">
      <w:pPr>
        <w:pStyle w:val="WW-Estilopadro"/>
        <w:spacing w:line="100" w:lineRule="atLeast"/>
        <w:ind w:right="-60"/>
        <w:jc w:val="right"/>
      </w:pPr>
      <w:r>
        <w:rPr>
          <w:rFonts w:cs="Times New Roman"/>
          <w:b/>
          <w:sz w:val="20"/>
          <w:szCs w:val="20"/>
        </w:rPr>
        <w:t>Por: ____________________________________</w:t>
      </w:r>
    </w:p>
    <w:p w:rsidR="00975C62" w:rsidRDefault="00975C62" w:rsidP="00975C62">
      <w:pPr>
        <w:pStyle w:val="WW-Estilopadro"/>
        <w:spacing w:line="100" w:lineRule="atLeast"/>
        <w:ind w:right="-60"/>
        <w:jc w:val="right"/>
        <w:rPr>
          <w:rFonts w:cs="Times New Roman"/>
          <w:b/>
          <w:sz w:val="20"/>
          <w:szCs w:val="20"/>
        </w:rPr>
      </w:pPr>
      <w:r>
        <w:rPr>
          <w:rFonts w:cs="Times New Roman"/>
          <w:b/>
          <w:sz w:val="20"/>
          <w:szCs w:val="20"/>
        </w:rPr>
        <w:t>Função/Setor: ____________________________</w:t>
      </w:r>
    </w:p>
    <w:p w:rsidR="00975C62" w:rsidRDefault="00975C62" w:rsidP="00975C62">
      <w:pPr>
        <w:pStyle w:val="WW-Estilopadro"/>
        <w:spacing w:line="100" w:lineRule="atLeast"/>
        <w:ind w:right="-60"/>
        <w:jc w:val="right"/>
        <w:rPr>
          <w:rFonts w:cs="Times New Roman"/>
          <w:b/>
          <w:sz w:val="20"/>
          <w:szCs w:val="20"/>
        </w:rPr>
      </w:pPr>
      <w:r>
        <w:rPr>
          <w:rFonts w:cs="Times New Roman"/>
          <w:b/>
          <w:sz w:val="20"/>
          <w:szCs w:val="20"/>
        </w:rPr>
        <w:t>Número de páginas em anexo:_______________</w:t>
      </w:r>
    </w:p>
    <w:p w:rsidR="00975C62" w:rsidRDefault="00975C62" w:rsidP="00975C62">
      <w:pPr>
        <w:pStyle w:val="Standard"/>
        <w:jc w:val="center"/>
      </w:pPr>
    </w:p>
    <w:p w:rsidR="00975C62" w:rsidRDefault="00975C62" w:rsidP="00975C62">
      <w:pPr>
        <w:pStyle w:val="Standard"/>
        <w:jc w:val="center"/>
      </w:pPr>
    </w:p>
    <w:p w:rsidR="00975C62" w:rsidRDefault="00975C62" w:rsidP="00975C62">
      <w:pPr>
        <w:pStyle w:val="Standard"/>
        <w:jc w:val="center"/>
      </w:pPr>
    </w:p>
    <w:p w:rsidR="00975C62" w:rsidRDefault="00975C62" w:rsidP="00975C62">
      <w:pPr>
        <w:pStyle w:val="Standard"/>
        <w:jc w:val="center"/>
      </w:pPr>
      <w:r>
        <w:rPr>
          <w:rFonts w:ascii="Arial" w:hAnsi="Arial" w:cs="Arial"/>
          <w:b/>
          <w:color w:val="000000"/>
          <w:sz w:val="20"/>
          <w:szCs w:val="20"/>
        </w:rPr>
        <w:lastRenderedPageBreak/>
        <w:t>ANEXO V – OFÍCIO DE RECONDUÇÃO DE MONITORES</w:t>
      </w:r>
    </w:p>
    <w:p w:rsidR="00975C62" w:rsidRDefault="00975C62" w:rsidP="00975C62">
      <w:pPr>
        <w:pStyle w:val="Standard"/>
        <w:spacing w:line="240" w:lineRule="auto"/>
        <w:jc w:val="both"/>
      </w:pPr>
      <w:r>
        <w:rPr>
          <w:rFonts w:cs="Times New Roman"/>
          <w:sz w:val="22"/>
          <w:szCs w:val="22"/>
        </w:rPr>
        <w:t>Ofício nº ................................</w:t>
      </w:r>
    </w:p>
    <w:p w:rsidR="00975C62" w:rsidRDefault="00975C62" w:rsidP="00975C62">
      <w:pPr>
        <w:pStyle w:val="Standard"/>
        <w:spacing w:line="240" w:lineRule="auto"/>
        <w:jc w:val="both"/>
      </w:pPr>
      <w:r>
        <w:rPr>
          <w:rFonts w:cs="Times New Roman"/>
          <w:b/>
          <w:sz w:val="22"/>
          <w:szCs w:val="22"/>
        </w:rPr>
        <w:t>À Sua Senhoria, o Senhor</w:t>
      </w:r>
    </w:p>
    <w:p w:rsidR="00975C62" w:rsidRDefault="00975C62" w:rsidP="00975C62">
      <w:pPr>
        <w:pStyle w:val="Standard"/>
        <w:spacing w:line="240" w:lineRule="auto"/>
      </w:pPr>
      <w:r>
        <w:rPr>
          <w:rFonts w:cs="Times New Roman"/>
          <w:b/>
          <w:sz w:val="22"/>
          <w:szCs w:val="22"/>
          <w:shd w:val="clear" w:color="auto" w:fill="FFFFFF"/>
        </w:rPr>
        <w:t xml:space="preserve">............................................................................................ </w:t>
      </w:r>
      <w:r>
        <w:rPr>
          <w:rFonts w:cs="Times New Roman"/>
          <w:sz w:val="22"/>
          <w:szCs w:val="22"/>
          <w:shd w:val="clear" w:color="auto" w:fill="FFFFFF"/>
        </w:rPr>
        <w:t>(nome do Diretor da Unidade Acadêmica)</w:t>
      </w:r>
    </w:p>
    <w:p w:rsidR="00975C62" w:rsidRDefault="00975C62" w:rsidP="00975C62">
      <w:pPr>
        <w:pStyle w:val="Standard"/>
        <w:spacing w:line="240" w:lineRule="auto"/>
      </w:pPr>
      <w:r>
        <w:rPr>
          <w:rStyle w:val="apple-converted-space"/>
          <w:rFonts w:cs="Times New Roman"/>
          <w:sz w:val="22"/>
          <w:szCs w:val="22"/>
          <w:shd w:val="clear" w:color="auto" w:fill="FFFFFF"/>
        </w:rPr>
        <w:t>Diretor da ........................................................................................... (nome da Unidade Acadêmica)</w:t>
      </w:r>
    </w:p>
    <w:p w:rsidR="00975C62" w:rsidRDefault="00975C62" w:rsidP="00975C62">
      <w:pPr>
        <w:pStyle w:val="Standard"/>
        <w:spacing w:line="240" w:lineRule="auto"/>
        <w:rPr>
          <w:sz w:val="22"/>
          <w:szCs w:val="22"/>
        </w:rPr>
      </w:pPr>
    </w:p>
    <w:p w:rsidR="00975C62" w:rsidRDefault="00975C62" w:rsidP="00975C62">
      <w:pPr>
        <w:pStyle w:val="Standard"/>
        <w:spacing w:line="240" w:lineRule="auto"/>
        <w:ind w:firstLine="709"/>
        <w:jc w:val="both"/>
      </w:pPr>
      <w:r>
        <w:rPr>
          <w:rStyle w:val="apple-converted-space"/>
          <w:rFonts w:cs="Times New Roman"/>
          <w:sz w:val="22"/>
          <w:szCs w:val="22"/>
          <w:shd w:val="clear" w:color="auto" w:fill="FFFFFF"/>
        </w:rPr>
        <w:t>Assunto: Solicita Recondução de Monitores.</w:t>
      </w:r>
    </w:p>
    <w:p w:rsidR="00975C62" w:rsidRDefault="00975C62" w:rsidP="00975C62">
      <w:pPr>
        <w:pStyle w:val="Standard"/>
        <w:spacing w:line="240" w:lineRule="auto"/>
        <w:ind w:firstLine="709"/>
      </w:pPr>
    </w:p>
    <w:p w:rsidR="00975C62" w:rsidRDefault="00975C62" w:rsidP="00975C62">
      <w:pPr>
        <w:pStyle w:val="Standard"/>
        <w:spacing w:line="240" w:lineRule="auto"/>
        <w:ind w:firstLine="709"/>
      </w:pPr>
      <w:r>
        <w:rPr>
          <w:rFonts w:cs="Times New Roman"/>
          <w:sz w:val="22"/>
          <w:szCs w:val="22"/>
        </w:rPr>
        <w:t>Senhor Diretor de Unidade,</w:t>
      </w:r>
    </w:p>
    <w:p w:rsidR="00975C62" w:rsidRDefault="00975C62" w:rsidP="00975C62">
      <w:pPr>
        <w:pStyle w:val="Standard"/>
        <w:spacing w:line="240" w:lineRule="auto"/>
        <w:ind w:firstLine="709"/>
        <w:jc w:val="both"/>
      </w:pPr>
    </w:p>
    <w:p w:rsidR="00975C62" w:rsidRDefault="00975C62" w:rsidP="00975C62">
      <w:pPr>
        <w:pStyle w:val="Standard"/>
        <w:spacing w:line="240" w:lineRule="auto"/>
        <w:ind w:firstLine="709"/>
        <w:jc w:val="both"/>
      </w:pPr>
      <w:r>
        <w:rPr>
          <w:rFonts w:cs="Times New Roman"/>
          <w:sz w:val="22"/>
          <w:szCs w:val="22"/>
        </w:rPr>
        <w:t>Em consonância com a Resolução CONSEPE que rege o Programa de Monitoria na UFVJM, solicito a recondução do(s) acadêmico(s</w:t>
      </w:r>
      <w:proofErr w:type="gramStart"/>
      <w:r>
        <w:rPr>
          <w:rFonts w:cs="Times New Roman"/>
          <w:sz w:val="22"/>
          <w:szCs w:val="22"/>
        </w:rPr>
        <w:t>) ...</w:t>
      </w:r>
      <w:proofErr w:type="gramEnd"/>
      <w:r>
        <w:rPr>
          <w:rFonts w:cs="Times New Roman"/>
          <w:sz w:val="22"/>
          <w:szCs w:val="22"/>
        </w:rPr>
        <w:t xml:space="preserve">..........................…............................................. </w:t>
      </w:r>
      <w:r>
        <w:rPr>
          <w:rFonts w:cs="Times New Roman"/>
          <w:b/>
          <w:sz w:val="22"/>
          <w:szCs w:val="22"/>
        </w:rPr>
        <w:t>(nome do Monitor (</w:t>
      </w:r>
      <w:proofErr w:type="gramStart"/>
      <w:r>
        <w:rPr>
          <w:rFonts w:cs="Times New Roman"/>
          <w:b/>
          <w:sz w:val="22"/>
          <w:szCs w:val="22"/>
        </w:rPr>
        <w:t>es</w:t>
      </w:r>
      <w:proofErr w:type="gramEnd"/>
      <w:r>
        <w:rPr>
          <w:rFonts w:cs="Times New Roman"/>
          <w:b/>
          <w:sz w:val="22"/>
          <w:szCs w:val="22"/>
        </w:rPr>
        <w:t>) e respectivo(s) número(s) de matrícula(s)</w:t>
      </w:r>
      <w:r>
        <w:rPr>
          <w:rFonts w:cs="Times New Roman"/>
          <w:sz w:val="22"/>
          <w:szCs w:val="22"/>
        </w:rPr>
        <w:t xml:space="preserve"> para continuar a desempenhar a atividade de Monitoria ........................................…………................. </w:t>
      </w:r>
      <w:r>
        <w:rPr>
          <w:rFonts w:cs="Times New Roman"/>
          <w:b/>
          <w:sz w:val="22"/>
          <w:szCs w:val="22"/>
        </w:rPr>
        <w:t>(Remunerada/Voluntária)</w:t>
      </w:r>
      <w:r>
        <w:rPr>
          <w:rFonts w:cs="Times New Roman"/>
          <w:sz w:val="22"/>
          <w:szCs w:val="22"/>
        </w:rPr>
        <w:t xml:space="preserve"> na unidade curricular denominada ............................................................................................... </w:t>
      </w:r>
      <w:r>
        <w:rPr>
          <w:rFonts w:cs="Times New Roman"/>
          <w:b/>
          <w:sz w:val="22"/>
          <w:szCs w:val="22"/>
        </w:rPr>
        <w:t>(nome da unidade curricular),</w:t>
      </w:r>
      <w:r>
        <w:rPr>
          <w:rFonts w:cs="Times New Roman"/>
          <w:sz w:val="22"/>
          <w:szCs w:val="22"/>
        </w:rPr>
        <w:t xml:space="preserve"> do(a)............................................................................... </w:t>
      </w:r>
      <w:r>
        <w:rPr>
          <w:rFonts w:cs="Times New Roman"/>
          <w:b/>
          <w:sz w:val="22"/>
          <w:szCs w:val="22"/>
        </w:rPr>
        <w:t>(nome da Unidade Acadêmica),</w:t>
      </w:r>
      <w:r>
        <w:rPr>
          <w:rFonts w:cs="Times New Roman"/>
          <w:sz w:val="22"/>
          <w:szCs w:val="22"/>
        </w:rPr>
        <w:t xml:space="preserve"> sob minha supervisão, no segundo semestre de .........................................</w:t>
      </w:r>
    </w:p>
    <w:p w:rsidR="00975C62" w:rsidRDefault="00975C62" w:rsidP="00975C62">
      <w:pPr>
        <w:pStyle w:val="Standard"/>
        <w:spacing w:line="240" w:lineRule="auto"/>
        <w:ind w:firstLine="709"/>
        <w:jc w:val="both"/>
      </w:pPr>
      <w:r>
        <w:rPr>
          <w:rFonts w:cs="Times New Roman"/>
          <w:sz w:val="22"/>
          <w:szCs w:val="22"/>
        </w:rPr>
        <w:t>Sendo assim, solicito que seja ampliada a vigência do Termo de Compromisso assinado no primeiro semestre do corrente ano até o dia _____ / _____ / _____.</w:t>
      </w:r>
    </w:p>
    <w:p w:rsidR="00975C62" w:rsidRDefault="00975C62" w:rsidP="00975C62">
      <w:pPr>
        <w:pStyle w:val="Standard"/>
        <w:spacing w:line="240" w:lineRule="auto"/>
        <w:ind w:firstLine="709"/>
        <w:jc w:val="both"/>
      </w:pPr>
      <w:r>
        <w:rPr>
          <w:rFonts w:cs="Times New Roman"/>
          <w:sz w:val="22"/>
          <w:szCs w:val="22"/>
        </w:rPr>
        <w:t>Sem mais para o momento, subscrevo o presente ofício em comum acordo com o monitor.</w:t>
      </w:r>
    </w:p>
    <w:p w:rsidR="00975C62" w:rsidRDefault="00975C62" w:rsidP="00975C62">
      <w:pPr>
        <w:pStyle w:val="Standard"/>
        <w:spacing w:line="240" w:lineRule="auto"/>
        <w:ind w:firstLine="709"/>
        <w:jc w:val="both"/>
      </w:pPr>
      <w:r>
        <w:rPr>
          <w:rFonts w:cs="Times New Roman"/>
          <w:sz w:val="22"/>
          <w:szCs w:val="22"/>
        </w:rPr>
        <w:t>Atenciosamente,</w:t>
      </w:r>
    </w:p>
    <w:p w:rsidR="00975C62" w:rsidRDefault="00975C62" w:rsidP="00975C62">
      <w:pPr>
        <w:pStyle w:val="Standard"/>
        <w:spacing w:line="240" w:lineRule="auto"/>
        <w:jc w:val="both"/>
        <w:rPr>
          <w:rFonts w:cs="Times New Roman"/>
          <w:b/>
          <w:i/>
          <w:sz w:val="22"/>
          <w:szCs w:val="22"/>
        </w:rPr>
      </w:pPr>
    </w:p>
    <w:p w:rsidR="00975C62" w:rsidRDefault="00975C62" w:rsidP="00975C62">
      <w:pPr>
        <w:pStyle w:val="Standard"/>
        <w:spacing w:line="240" w:lineRule="auto"/>
        <w:jc w:val="center"/>
      </w:pPr>
      <w:r>
        <w:rPr>
          <w:rFonts w:cs="Times New Roman"/>
          <w:b/>
          <w:sz w:val="22"/>
          <w:szCs w:val="22"/>
        </w:rPr>
        <w:t>........................................................................................................................................</w:t>
      </w:r>
    </w:p>
    <w:p w:rsidR="00975C62" w:rsidRDefault="00975C62" w:rsidP="00975C62">
      <w:pPr>
        <w:pStyle w:val="Standard"/>
        <w:spacing w:line="240" w:lineRule="auto"/>
        <w:jc w:val="center"/>
      </w:pPr>
      <w:r>
        <w:rPr>
          <w:rFonts w:cs="Times New Roman"/>
          <w:b/>
          <w:sz w:val="22"/>
          <w:szCs w:val="22"/>
        </w:rPr>
        <w:t xml:space="preserve">Nome e Assinatura </w:t>
      </w:r>
      <w:proofErr w:type="gramStart"/>
      <w:r>
        <w:rPr>
          <w:rFonts w:cs="Times New Roman"/>
          <w:b/>
          <w:sz w:val="22"/>
          <w:szCs w:val="22"/>
        </w:rPr>
        <w:t>do(</w:t>
      </w:r>
      <w:proofErr w:type="gramEnd"/>
      <w:r>
        <w:rPr>
          <w:rFonts w:cs="Times New Roman"/>
          <w:b/>
          <w:sz w:val="22"/>
          <w:szCs w:val="22"/>
        </w:rPr>
        <w:t xml:space="preserve">a) </w:t>
      </w:r>
      <w:proofErr w:type="spellStart"/>
      <w:r>
        <w:rPr>
          <w:rFonts w:cs="Times New Roman"/>
          <w:b/>
          <w:sz w:val="22"/>
          <w:szCs w:val="22"/>
        </w:rPr>
        <w:t>Prof</w:t>
      </w:r>
      <w:proofErr w:type="spellEnd"/>
      <w:r>
        <w:rPr>
          <w:rFonts w:cs="Times New Roman"/>
          <w:b/>
          <w:sz w:val="22"/>
          <w:szCs w:val="22"/>
        </w:rPr>
        <w:t xml:space="preserve">(a). </w:t>
      </w:r>
      <w:proofErr w:type="gramStart"/>
      <w:r>
        <w:rPr>
          <w:rFonts w:cs="Times New Roman"/>
          <w:b/>
          <w:sz w:val="22"/>
          <w:szCs w:val="22"/>
        </w:rPr>
        <w:t>Supervisor(</w:t>
      </w:r>
      <w:proofErr w:type="gramEnd"/>
      <w:r>
        <w:rPr>
          <w:rFonts w:cs="Times New Roman"/>
          <w:b/>
          <w:sz w:val="22"/>
          <w:szCs w:val="22"/>
        </w:rPr>
        <w:t>a)</w:t>
      </w:r>
    </w:p>
    <w:p w:rsidR="00975C62" w:rsidRDefault="00975C62" w:rsidP="00975C62">
      <w:pPr>
        <w:pStyle w:val="Standard"/>
        <w:spacing w:line="240" w:lineRule="auto"/>
        <w:jc w:val="center"/>
      </w:pPr>
      <w:r>
        <w:rPr>
          <w:rFonts w:cs="Times New Roman"/>
          <w:b/>
          <w:sz w:val="22"/>
          <w:szCs w:val="22"/>
        </w:rPr>
        <w:t>........................................................................................................................................</w:t>
      </w:r>
    </w:p>
    <w:p w:rsidR="00975C62" w:rsidRDefault="00975C62" w:rsidP="00975C62">
      <w:pPr>
        <w:pStyle w:val="Standard"/>
        <w:spacing w:line="240" w:lineRule="auto"/>
        <w:jc w:val="center"/>
      </w:pPr>
      <w:r>
        <w:rPr>
          <w:rFonts w:cs="Times New Roman"/>
          <w:b/>
          <w:sz w:val="22"/>
          <w:szCs w:val="22"/>
        </w:rPr>
        <w:t xml:space="preserve">Nome e Assinatura </w:t>
      </w:r>
      <w:proofErr w:type="gramStart"/>
      <w:r>
        <w:rPr>
          <w:rFonts w:cs="Times New Roman"/>
          <w:b/>
          <w:sz w:val="22"/>
          <w:szCs w:val="22"/>
        </w:rPr>
        <w:t>do(</w:t>
      </w:r>
      <w:proofErr w:type="gramEnd"/>
      <w:r>
        <w:rPr>
          <w:rFonts w:cs="Times New Roman"/>
          <w:b/>
          <w:sz w:val="22"/>
          <w:szCs w:val="22"/>
        </w:rPr>
        <w:t>a) Monitor(a)</w:t>
      </w:r>
    </w:p>
    <w:p w:rsidR="00975C62" w:rsidRDefault="00975C62" w:rsidP="00975C62">
      <w:pPr>
        <w:pStyle w:val="Standard"/>
        <w:spacing w:line="240" w:lineRule="auto"/>
        <w:jc w:val="both"/>
      </w:pPr>
      <w:r>
        <w:rPr>
          <w:rFonts w:cs="Times New Roman"/>
          <w:b/>
          <w:sz w:val="22"/>
          <w:szCs w:val="22"/>
        </w:rPr>
        <w:t>De acordo:</w:t>
      </w:r>
    </w:p>
    <w:p w:rsidR="00975C62" w:rsidRDefault="00975C62" w:rsidP="00975C62">
      <w:pPr>
        <w:pStyle w:val="Standard"/>
        <w:spacing w:line="240" w:lineRule="auto"/>
        <w:jc w:val="center"/>
      </w:pPr>
      <w:r>
        <w:rPr>
          <w:rFonts w:cs="Times New Roman"/>
          <w:b/>
          <w:sz w:val="22"/>
          <w:szCs w:val="22"/>
        </w:rPr>
        <w:t>........................................................................................................................................</w:t>
      </w:r>
    </w:p>
    <w:p w:rsidR="00975C62" w:rsidRDefault="00975C62" w:rsidP="00975C62">
      <w:pPr>
        <w:pStyle w:val="Standard"/>
        <w:spacing w:line="240" w:lineRule="auto"/>
        <w:jc w:val="center"/>
      </w:pPr>
      <w:r>
        <w:rPr>
          <w:rFonts w:cs="Times New Roman"/>
          <w:b/>
          <w:sz w:val="22"/>
          <w:szCs w:val="22"/>
        </w:rPr>
        <w:t xml:space="preserve">Assinatura do </w:t>
      </w:r>
      <w:proofErr w:type="gramStart"/>
      <w:r>
        <w:rPr>
          <w:rFonts w:cs="Times New Roman"/>
          <w:b/>
          <w:sz w:val="22"/>
          <w:szCs w:val="22"/>
        </w:rPr>
        <w:t>Diretor(</w:t>
      </w:r>
      <w:proofErr w:type="gramEnd"/>
      <w:r>
        <w:rPr>
          <w:rFonts w:cs="Times New Roman"/>
          <w:b/>
          <w:sz w:val="22"/>
          <w:szCs w:val="22"/>
        </w:rPr>
        <w:t>a) da Unidade Acadêmica</w:t>
      </w:r>
    </w:p>
    <w:p w:rsidR="005E2FCA" w:rsidRDefault="005E2FCA" w:rsidP="00975C62">
      <w:pPr>
        <w:pStyle w:val="Standard"/>
        <w:jc w:val="center"/>
        <w:rPr>
          <w:rFonts w:ascii="Arial" w:hAnsi="Arial" w:cs="Arial"/>
          <w:b/>
          <w:color w:val="000000"/>
          <w:sz w:val="20"/>
          <w:szCs w:val="20"/>
        </w:rPr>
      </w:pPr>
    </w:p>
    <w:p w:rsidR="00975C62" w:rsidRDefault="00975C62" w:rsidP="00975C62">
      <w:pPr>
        <w:pStyle w:val="Standard"/>
        <w:jc w:val="center"/>
      </w:pPr>
      <w:r>
        <w:rPr>
          <w:rFonts w:ascii="Arial" w:hAnsi="Arial" w:cs="Arial"/>
          <w:b/>
          <w:color w:val="000000"/>
          <w:sz w:val="20"/>
          <w:szCs w:val="20"/>
        </w:rPr>
        <w:lastRenderedPageBreak/>
        <w:t>ANEXO VI – OFÍCIO DE DESLIGAMENTO /</w:t>
      </w:r>
      <w:proofErr w:type="gramStart"/>
      <w:r>
        <w:rPr>
          <w:rFonts w:ascii="Arial" w:hAnsi="Arial" w:cs="Arial"/>
          <w:b/>
          <w:color w:val="000000"/>
          <w:sz w:val="20"/>
          <w:szCs w:val="20"/>
        </w:rPr>
        <w:t xml:space="preserve">  </w:t>
      </w:r>
      <w:proofErr w:type="gramEnd"/>
      <w:r>
        <w:rPr>
          <w:rFonts w:ascii="Arial" w:hAnsi="Arial" w:cs="Arial"/>
          <w:b/>
          <w:color w:val="000000"/>
          <w:sz w:val="20"/>
          <w:szCs w:val="20"/>
        </w:rPr>
        <w:t>CADASTRO DE NOVOS MONITORES</w:t>
      </w:r>
    </w:p>
    <w:p w:rsidR="00975C62" w:rsidRDefault="00975C62" w:rsidP="00975C62">
      <w:pPr>
        <w:pStyle w:val="Standard"/>
        <w:spacing w:after="0"/>
        <w:jc w:val="both"/>
      </w:pPr>
      <w:r>
        <w:rPr>
          <w:rFonts w:cs="Times New Roman"/>
        </w:rPr>
        <w:t xml:space="preserve">Ofício nº ......................................                    </w:t>
      </w:r>
    </w:p>
    <w:p w:rsidR="00975C62" w:rsidRDefault="00975C62" w:rsidP="00975C62">
      <w:pPr>
        <w:pStyle w:val="Standard"/>
        <w:spacing w:after="0" w:line="240" w:lineRule="auto"/>
        <w:jc w:val="both"/>
      </w:pPr>
      <w:proofErr w:type="gramStart"/>
      <w:r>
        <w:rPr>
          <w:rFonts w:cs="Times New Roman"/>
          <w:b/>
        </w:rPr>
        <w:t>À</w:t>
      </w:r>
      <w:proofErr w:type="gramEnd"/>
      <w:r>
        <w:rPr>
          <w:rFonts w:cs="Times New Roman"/>
          <w:b/>
        </w:rPr>
        <w:t xml:space="preserve"> Sua Senhoria, o(a) Senhor(a)</w:t>
      </w:r>
    </w:p>
    <w:p w:rsidR="00975C62" w:rsidRDefault="00975C62" w:rsidP="00975C62">
      <w:pPr>
        <w:pStyle w:val="Standard"/>
        <w:spacing w:after="0" w:line="240" w:lineRule="auto"/>
      </w:pPr>
      <w:r>
        <w:rPr>
          <w:rFonts w:cs="Times New Roman"/>
          <w:b/>
          <w:shd w:val="clear" w:color="auto" w:fill="FFFFFF"/>
        </w:rPr>
        <w:t xml:space="preserve">............................................................................... </w:t>
      </w:r>
      <w:r>
        <w:rPr>
          <w:rFonts w:cs="Times New Roman"/>
          <w:shd w:val="clear" w:color="auto" w:fill="FFFFFF"/>
        </w:rPr>
        <w:t>(nome do Chefe da DAA/PROGRAD)</w:t>
      </w:r>
    </w:p>
    <w:p w:rsidR="00975C62" w:rsidRDefault="00975C62" w:rsidP="00975C62">
      <w:pPr>
        <w:pStyle w:val="Standard"/>
        <w:spacing w:after="0" w:line="240" w:lineRule="auto"/>
      </w:pPr>
      <w:r>
        <w:rPr>
          <w:rStyle w:val="apple-converted-space"/>
          <w:rFonts w:cs="Times New Roman"/>
          <w:shd w:val="clear" w:color="auto" w:fill="FFFFFF"/>
        </w:rPr>
        <w:t>Chefe da Divisão de Assuntos Acadêmicos – Campus: ..................................................</w:t>
      </w:r>
    </w:p>
    <w:p w:rsidR="00975C62" w:rsidRDefault="00975C62" w:rsidP="00975C62">
      <w:pPr>
        <w:pStyle w:val="Standard"/>
        <w:spacing w:after="0"/>
        <w:jc w:val="both"/>
      </w:pPr>
    </w:p>
    <w:p w:rsidR="00975C62" w:rsidRDefault="00975C62" w:rsidP="00975C62">
      <w:pPr>
        <w:pStyle w:val="Standard"/>
        <w:spacing w:after="0"/>
        <w:jc w:val="both"/>
      </w:pPr>
    </w:p>
    <w:p w:rsidR="00975C62" w:rsidRDefault="00975C62" w:rsidP="00975C62">
      <w:pPr>
        <w:pStyle w:val="Standard"/>
        <w:spacing w:after="0"/>
        <w:jc w:val="both"/>
      </w:pPr>
      <w:r>
        <w:rPr>
          <w:rStyle w:val="apple-converted-space"/>
          <w:rFonts w:cs="Times New Roman"/>
          <w:shd w:val="clear" w:color="auto" w:fill="FFFFFF"/>
        </w:rPr>
        <w:t>Assunto: Solicita Desligamento de Monitores / informa cadastro de novos monitores.</w:t>
      </w:r>
    </w:p>
    <w:p w:rsidR="00975C62" w:rsidRDefault="00975C62" w:rsidP="00975C62">
      <w:pPr>
        <w:pStyle w:val="Standard"/>
        <w:spacing w:after="0"/>
        <w:rPr>
          <w:rFonts w:cs="Times New Roman"/>
        </w:rPr>
      </w:pPr>
    </w:p>
    <w:p w:rsidR="00975C62" w:rsidRDefault="00975C62" w:rsidP="00975C62">
      <w:pPr>
        <w:pStyle w:val="Standard"/>
        <w:spacing w:after="0"/>
        <w:ind w:firstLine="709"/>
      </w:pPr>
    </w:p>
    <w:p w:rsidR="00975C62" w:rsidRDefault="00975C62" w:rsidP="00975C62">
      <w:pPr>
        <w:pStyle w:val="Standard"/>
        <w:spacing w:after="0"/>
        <w:ind w:firstLine="709"/>
      </w:pPr>
      <w:proofErr w:type="gramStart"/>
      <w:r>
        <w:rPr>
          <w:rFonts w:cs="Times New Roman"/>
        </w:rPr>
        <w:t>Prezado(</w:t>
      </w:r>
      <w:proofErr w:type="gramEnd"/>
      <w:r>
        <w:rPr>
          <w:rFonts w:cs="Times New Roman"/>
        </w:rPr>
        <w:t>a) Senhor(a),</w:t>
      </w:r>
    </w:p>
    <w:p w:rsidR="00975C62" w:rsidRDefault="00975C62" w:rsidP="00975C62">
      <w:pPr>
        <w:pStyle w:val="Standard"/>
        <w:spacing w:after="0"/>
        <w:ind w:firstLine="709"/>
        <w:rPr>
          <w:rFonts w:cs="Times New Roman"/>
        </w:rPr>
      </w:pPr>
    </w:p>
    <w:p w:rsidR="00975C62" w:rsidRDefault="00975C62" w:rsidP="00975C62">
      <w:pPr>
        <w:pStyle w:val="Standard"/>
        <w:spacing w:after="0" w:line="240" w:lineRule="auto"/>
        <w:ind w:firstLine="709"/>
        <w:jc w:val="both"/>
      </w:pPr>
    </w:p>
    <w:p w:rsidR="00975C62" w:rsidRDefault="00975C62" w:rsidP="00975C62">
      <w:pPr>
        <w:pStyle w:val="Standard"/>
        <w:spacing w:after="0" w:line="240" w:lineRule="auto"/>
        <w:ind w:firstLine="709"/>
        <w:jc w:val="both"/>
      </w:pPr>
      <w:r>
        <w:rPr>
          <w:rFonts w:cs="Times New Roman"/>
        </w:rPr>
        <w:t>Em consonância com a Resolução CONSEPE que rege o Programa de Monitoria na UFVJM, informamos o desligamento do(s) acadêmico(s</w:t>
      </w:r>
      <w:proofErr w:type="gramStart"/>
      <w:r>
        <w:rPr>
          <w:rFonts w:cs="Times New Roman"/>
        </w:rPr>
        <w:t>) ...</w:t>
      </w:r>
      <w:proofErr w:type="gramEnd"/>
      <w:r>
        <w:rPr>
          <w:rFonts w:cs="Times New Roman"/>
        </w:rPr>
        <w:t>................................................................................................ do Programa de Monitoria, a partir de ........../........../........., por motivo de .......................................................................................................</w:t>
      </w:r>
    </w:p>
    <w:p w:rsidR="00975C62" w:rsidRDefault="00975C62" w:rsidP="00975C62">
      <w:pPr>
        <w:pStyle w:val="Standard"/>
        <w:spacing w:after="0" w:line="240" w:lineRule="auto"/>
        <w:ind w:firstLine="709"/>
        <w:jc w:val="both"/>
        <w:rPr>
          <w:rFonts w:cs="Times New Roman"/>
        </w:rPr>
      </w:pPr>
    </w:p>
    <w:p w:rsidR="00975C62" w:rsidRDefault="00975C62" w:rsidP="00975C62">
      <w:pPr>
        <w:pStyle w:val="Standard"/>
        <w:spacing w:after="0" w:line="240" w:lineRule="auto"/>
        <w:ind w:firstLine="709"/>
        <w:jc w:val="both"/>
      </w:pPr>
      <w:r>
        <w:rPr>
          <w:rFonts w:cs="Times New Roman"/>
        </w:rPr>
        <w:t xml:space="preserve">Em seu lugar, assumirá as atividades de monitoria....................................................... (Remunerada / Voluntária) na unidade curricular denominada ......................................................................................................... </w:t>
      </w:r>
      <w:r>
        <w:rPr>
          <w:rFonts w:cs="Times New Roman"/>
          <w:b/>
        </w:rPr>
        <w:t>(nome da unidade curricular),</w:t>
      </w:r>
      <w:r>
        <w:rPr>
          <w:rFonts w:cs="Times New Roman"/>
        </w:rPr>
        <w:t xml:space="preserve"> a partir de ........ /</w:t>
      </w:r>
      <w:proofErr w:type="gramStart"/>
      <w:r>
        <w:rPr>
          <w:rFonts w:cs="Times New Roman"/>
        </w:rPr>
        <w:t>.........</w:t>
      </w:r>
      <w:proofErr w:type="gramEnd"/>
      <w:r>
        <w:rPr>
          <w:rFonts w:cs="Times New Roman"/>
        </w:rPr>
        <w:t xml:space="preserve"> ./</w:t>
      </w:r>
      <w:proofErr w:type="gramStart"/>
      <w:r>
        <w:rPr>
          <w:rFonts w:cs="Times New Roman"/>
        </w:rPr>
        <w:t>........</w:t>
      </w:r>
      <w:proofErr w:type="gramEnd"/>
      <w:r>
        <w:rPr>
          <w:rFonts w:cs="Times New Roman"/>
        </w:rPr>
        <w:t xml:space="preserve">, o(a) acadêmico (a) ................................................................................., do Curso de ......................................................................................., CPF: ........................................, nº de matrícula: ................................................................. </w:t>
      </w:r>
      <w:proofErr w:type="gramStart"/>
      <w:r>
        <w:rPr>
          <w:rFonts w:cs="Times New Roman"/>
        </w:rPr>
        <w:t>sob</w:t>
      </w:r>
      <w:proofErr w:type="gramEnd"/>
      <w:r>
        <w:rPr>
          <w:rFonts w:cs="Times New Roman"/>
        </w:rPr>
        <w:t xml:space="preserve"> minha supervisão.</w:t>
      </w:r>
    </w:p>
    <w:p w:rsidR="00975C62" w:rsidRDefault="00975C62" w:rsidP="00975C62">
      <w:pPr>
        <w:pStyle w:val="Standard"/>
        <w:spacing w:after="0"/>
        <w:ind w:firstLine="709"/>
        <w:jc w:val="both"/>
        <w:rPr>
          <w:rFonts w:cs="Times New Roman"/>
        </w:rPr>
      </w:pPr>
    </w:p>
    <w:p w:rsidR="00975C62" w:rsidRDefault="00975C62" w:rsidP="00975C62">
      <w:pPr>
        <w:pStyle w:val="Standard"/>
        <w:spacing w:after="0" w:line="240" w:lineRule="auto"/>
        <w:ind w:firstLine="709"/>
        <w:jc w:val="both"/>
      </w:pPr>
      <w:r>
        <w:rPr>
          <w:rFonts w:cs="Times New Roman"/>
        </w:rPr>
        <w:t>Sendo o que se apresenta para o momento, subscrevo o presente ofício.</w:t>
      </w:r>
    </w:p>
    <w:p w:rsidR="00975C62" w:rsidRDefault="00975C62" w:rsidP="00975C62">
      <w:pPr>
        <w:pStyle w:val="Standard"/>
        <w:spacing w:after="0" w:line="240" w:lineRule="auto"/>
        <w:ind w:firstLine="709"/>
        <w:jc w:val="both"/>
      </w:pPr>
    </w:p>
    <w:p w:rsidR="00975C62" w:rsidRDefault="00975C62" w:rsidP="00975C62">
      <w:pPr>
        <w:pStyle w:val="Standard"/>
        <w:spacing w:after="0" w:line="240" w:lineRule="auto"/>
        <w:ind w:firstLine="709"/>
        <w:jc w:val="both"/>
      </w:pPr>
    </w:p>
    <w:p w:rsidR="00975C62" w:rsidRDefault="00975C62" w:rsidP="00975C62">
      <w:pPr>
        <w:pStyle w:val="Standard"/>
        <w:spacing w:after="0" w:line="240" w:lineRule="auto"/>
        <w:ind w:firstLine="709"/>
        <w:jc w:val="both"/>
      </w:pPr>
      <w:r>
        <w:rPr>
          <w:rFonts w:cs="Times New Roman"/>
        </w:rPr>
        <w:t>Atenciosamente,</w:t>
      </w:r>
    </w:p>
    <w:p w:rsidR="00975C62" w:rsidRDefault="00975C62" w:rsidP="00975C62">
      <w:pPr>
        <w:pStyle w:val="Standard"/>
        <w:spacing w:after="0" w:line="240" w:lineRule="auto"/>
        <w:ind w:firstLine="709"/>
        <w:jc w:val="both"/>
        <w:rPr>
          <w:rFonts w:cs="Times New Roman"/>
          <w:b/>
          <w:i/>
        </w:rPr>
      </w:pPr>
    </w:p>
    <w:p w:rsidR="00975C62" w:rsidRDefault="00975C62" w:rsidP="00975C62">
      <w:pPr>
        <w:pStyle w:val="Standard"/>
        <w:spacing w:after="0" w:line="240" w:lineRule="auto"/>
        <w:ind w:firstLine="709"/>
        <w:jc w:val="both"/>
        <w:rPr>
          <w:rFonts w:cs="Times New Roman"/>
          <w:b/>
          <w:i/>
        </w:rPr>
      </w:pPr>
    </w:p>
    <w:p w:rsidR="00975C62" w:rsidRDefault="00975C62" w:rsidP="00975C62">
      <w:pPr>
        <w:pStyle w:val="Standard"/>
        <w:spacing w:after="0" w:line="240" w:lineRule="auto"/>
        <w:jc w:val="center"/>
      </w:pPr>
      <w:proofErr w:type="gramStart"/>
      <w:r>
        <w:rPr>
          <w:rFonts w:cs="Times New Roman"/>
          <w:b/>
        </w:rPr>
        <w:t>................................................................................................................................................................</w:t>
      </w:r>
      <w:proofErr w:type="gramEnd"/>
      <w:r>
        <w:rPr>
          <w:rFonts w:cs="Times New Roman"/>
          <w:b/>
        </w:rPr>
        <w:t xml:space="preserve">Nome e assinatura do(a) </w:t>
      </w:r>
      <w:proofErr w:type="spellStart"/>
      <w:r>
        <w:rPr>
          <w:rFonts w:cs="Times New Roman"/>
          <w:b/>
        </w:rPr>
        <w:t>Prof</w:t>
      </w:r>
      <w:proofErr w:type="spellEnd"/>
      <w:r>
        <w:rPr>
          <w:rFonts w:cs="Times New Roman"/>
          <w:b/>
        </w:rPr>
        <w:t>(a) Supervisor(a)</w:t>
      </w:r>
    </w:p>
    <w:p w:rsidR="00975C62" w:rsidRDefault="00975C62" w:rsidP="00975C62">
      <w:pPr>
        <w:pStyle w:val="Standard"/>
        <w:spacing w:after="0"/>
        <w:jc w:val="center"/>
        <w:rPr>
          <w:rFonts w:cs="Times New Roman"/>
          <w:b/>
        </w:rPr>
      </w:pPr>
    </w:p>
    <w:p w:rsidR="00975C62" w:rsidRDefault="00975C62" w:rsidP="00975C62">
      <w:pPr>
        <w:pStyle w:val="Standard"/>
        <w:spacing w:after="0"/>
        <w:jc w:val="both"/>
      </w:pPr>
      <w:r>
        <w:rPr>
          <w:rFonts w:cs="Times New Roman"/>
          <w:b/>
        </w:rPr>
        <w:t>De acordo:</w:t>
      </w:r>
    </w:p>
    <w:p w:rsidR="00975C62" w:rsidRDefault="00975C62" w:rsidP="00975C62">
      <w:pPr>
        <w:pStyle w:val="Standard"/>
        <w:spacing w:after="0"/>
        <w:jc w:val="both"/>
        <w:rPr>
          <w:rFonts w:cs="Times New Roman"/>
          <w:b/>
        </w:rPr>
      </w:pPr>
    </w:p>
    <w:p w:rsidR="00975C62" w:rsidRDefault="00975C62" w:rsidP="00975C62">
      <w:pPr>
        <w:pStyle w:val="Standard"/>
        <w:spacing w:after="0"/>
        <w:jc w:val="center"/>
      </w:pPr>
      <w:proofErr w:type="gramStart"/>
      <w:r>
        <w:rPr>
          <w:rFonts w:cs="Times New Roman"/>
          <w:b/>
        </w:rPr>
        <w:t>................................................................................................................................................................</w:t>
      </w:r>
      <w:proofErr w:type="gramEnd"/>
      <w:r>
        <w:rPr>
          <w:rFonts w:cs="Times New Roman"/>
          <w:b/>
        </w:rPr>
        <w:t>Assinatura do(a) Diretor(a) da Unidade Acadêmica</w:t>
      </w:r>
    </w:p>
    <w:p w:rsidR="00975C62" w:rsidRDefault="00975C62">
      <w:pPr>
        <w:widowControl/>
        <w:suppressAutoHyphens w:val="0"/>
        <w:rPr>
          <w:rFonts w:cs="Times New Roman"/>
          <w:b/>
          <w:kern w:val="3"/>
        </w:rPr>
      </w:pPr>
      <w:r>
        <w:rPr>
          <w:rFonts w:cs="Times New Roman"/>
          <w:b/>
        </w:rPr>
        <w:br w:type="page"/>
      </w:r>
    </w:p>
    <w:p w:rsidR="00975C62" w:rsidRDefault="00975C62" w:rsidP="00975C62">
      <w:pPr>
        <w:pStyle w:val="Standard"/>
        <w:jc w:val="center"/>
        <w:rPr>
          <w:rFonts w:cs="Times New Roman"/>
          <w:b/>
          <w:color w:val="auto"/>
        </w:rPr>
      </w:pPr>
      <w:r>
        <w:rPr>
          <w:rFonts w:cs="Times New Roman"/>
          <w:b/>
          <w:color w:val="auto"/>
        </w:rPr>
        <w:lastRenderedPageBreak/>
        <w:t>ANEXO VII – CERTIFICADO PARA O MONITOR</w:t>
      </w:r>
    </w:p>
    <w:tbl>
      <w:tblPr>
        <w:tblStyle w:val="Tabelacomgrade"/>
        <w:tblW w:w="1095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951"/>
      </w:tblGrid>
      <w:tr w:rsidR="003C2DBE" w:rsidTr="003C2DBE">
        <w:trPr>
          <w:jc w:val="center"/>
        </w:trPr>
        <w:tc>
          <w:tcPr>
            <w:tcW w:w="10951" w:type="dxa"/>
          </w:tcPr>
          <w:p w:rsidR="003C2DBE" w:rsidRDefault="003C2DBE" w:rsidP="00975C62">
            <w:pPr>
              <w:pStyle w:val="Standard"/>
              <w:jc w:val="center"/>
            </w:pPr>
            <w:r>
              <w:rPr>
                <w:noProof/>
                <w:lang w:eastAsia="pt-BR" w:bidi="ar-SA"/>
              </w:rPr>
              <w:drawing>
                <wp:anchor distT="0" distB="0" distL="114300" distR="114300" simplePos="0" relativeHeight="251660288" behindDoc="0" locked="0" layoutInCell="1" allowOverlap="1" wp14:anchorId="0514AC26" wp14:editId="051CD4D9">
                  <wp:simplePos x="0" y="0"/>
                  <wp:positionH relativeFrom="column">
                    <wp:posOffset>-68580</wp:posOffset>
                  </wp:positionH>
                  <wp:positionV relativeFrom="page">
                    <wp:posOffset>975995</wp:posOffset>
                  </wp:positionV>
                  <wp:extent cx="5853110" cy="4552950"/>
                  <wp:effectExtent l="0" t="647700" r="0" b="628650"/>
                  <wp:wrapSquare wrapText="bothSides"/>
                  <wp:docPr id="3" name="figuras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alphaModFix/>
                            <a:biLevel thresh="75000"/>
                          </a:blip>
                          <a:srcRect l="24474" t="20079" r="23758" b="15059"/>
                          <a:stretch/>
                        </pic:blipFill>
                        <pic:spPr bwMode="auto">
                          <a:xfrm rot="16200000">
                            <a:off x="0" y="0"/>
                            <a:ext cx="5853110" cy="45529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rsidR="003C2DBE" w:rsidRDefault="003C2DBE" w:rsidP="00975C62">
      <w:pPr>
        <w:pStyle w:val="Standard"/>
        <w:jc w:val="center"/>
      </w:pPr>
    </w:p>
    <w:p w:rsidR="00975C62" w:rsidRDefault="00975C62" w:rsidP="00975C62">
      <w:pPr>
        <w:pStyle w:val="Standard"/>
        <w:jc w:val="center"/>
      </w:pPr>
    </w:p>
    <w:p w:rsidR="00975C62" w:rsidRDefault="00975C62" w:rsidP="00975C62">
      <w:pPr>
        <w:pStyle w:val="Standard"/>
        <w:jc w:val="center"/>
        <w:rPr>
          <w:rFonts w:cs="Times New Roman"/>
          <w:b/>
        </w:rPr>
      </w:pPr>
    </w:p>
    <w:p w:rsidR="00975C62" w:rsidRDefault="00975C62" w:rsidP="00975C62">
      <w:pPr>
        <w:pStyle w:val="Standard"/>
        <w:pageBreakBefore/>
        <w:jc w:val="center"/>
      </w:pPr>
      <w:r>
        <w:rPr>
          <w:b/>
          <w:color w:val="auto"/>
        </w:rPr>
        <w:lastRenderedPageBreak/>
        <w:t>ANEXO VIII – CERTIFICADO PARA PROFESSOR SUPERVISOR</w:t>
      </w:r>
      <w:r>
        <w:rPr>
          <w:rFonts w:cs="Times New Roman"/>
          <w:b/>
          <w:noProof/>
          <w:lang w:eastAsia="pt-BR" w:bidi="ar-SA"/>
        </w:rPr>
        <w:drawing>
          <wp:inline distT="0" distB="0" distL="0" distR="0" wp14:anchorId="7B031207" wp14:editId="3FD78403">
            <wp:extent cx="5635605" cy="6600825"/>
            <wp:effectExtent l="0" t="0" r="0" b="0"/>
            <wp:docPr id="7" name="Imagem 2" descr="D:\Users\usuario\Desktop\Modelo profess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Users\usuario\Desktop\Modelo professor.JPG"/>
                    <pic:cNvPicPr>
                      <a:picLocks noChangeAspect="1" noChangeArrowheads="1"/>
                    </pic:cNvPicPr>
                  </pic:nvPicPr>
                  <pic:blipFill>
                    <a:blip r:embed="rId11"/>
                    <a:stretch>
                      <a:fillRect/>
                    </a:stretch>
                  </pic:blipFill>
                  <pic:spPr bwMode="auto">
                    <a:xfrm>
                      <a:off x="0" y="0"/>
                      <a:ext cx="5638985" cy="6604784"/>
                    </a:xfrm>
                    <a:prstGeom prst="rect">
                      <a:avLst/>
                    </a:prstGeom>
                    <a:noFill/>
                    <a:ln w="9525">
                      <a:noFill/>
                      <a:miter lim="800000"/>
                      <a:headEnd/>
                      <a:tailEnd/>
                    </a:ln>
                  </pic:spPr>
                </pic:pic>
              </a:graphicData>
            </a:graphic>
          </wp:inline>
        </w:drawing>
      </w:r>
    </w:p>
    <w:p w:rsidR="00975C62" w:rsidRDefault="00975C62" w:rsidP="00975C62">
      <w:pPr>
        <w:pStyle w:val="Standard"/>
        <w:jc w:val="center"/>
      </w:pPr>
    </w:p>
    <w:p w:rsidR="00975C62" w:rsidRDefault="00975C62" w:rsidP="00975C62">
      <w:pPr>
        <w:pStyle w:val="Standard"/>
        <w:pageBreakBefore/>
        <w:jc w:val="center"/>
      </w:pPr>
      <w:r>
        <w:rPr>
          <w:b/>
          <w:color w:val="auto"/>
        </w:rPr>
        <w:lastRenderedPageBreak/>
        <w:t>ANEXO IX</w:t>
      </w:r>
    </w:p>
    <w:p w:rsidR="00975C62" w:rsidRDefault="00975C62" w:rsidP="00975C62">
      <w:pPr>
        <w:pStyle w:val="Standard"/>
        <w:jc w:val="center"/>
        <w:rPr>
          <w:rFonts w:ascii="Arial" w:hAnsi="Arial" w:cs="Arial"/>
          <w:b/>
          <w:sz w:val="20"/>
          <w:szCs w:val="20"/>
        </w:rPr>
      </w:pPr>
      <w:r>
        <w:rPr>
          <w:rFonts w:ascii="Arial" w:hAnsi="Arial" w:cs="Arial"/>
          <w:b/>
          <w:sz w:val="20"/>
          <w:szCs w:val="20"/>
        </w:rPr>
        <w:t>LISTA DE PRESENÇA EM ATIVIDADES DE MONITORIA</w:t>
      </w:r>
    </w:p>
    <w:p w:rsidR="00975C62" w:rsidRDefault="00975C62" w:rsidP="00975C62">
      <w:pPr>
        <w:pStyle w:val="WW-Estilopadro"/>
        <w:spacing w:after="0" w:line="100" w:lineRule="atLeast"/>
        <w:ind w:right="-60"/>
        <w:jc w:val="both"/>
        <w:rPr>
          <w:rFonts w:ascii="Arial" w:hAnsi="Arial" w:cs="Arial"/>
          <w:b/>
          <w:sz w:val="20"/>
          <w:szCs w:val="20"/>
        </w:rPr>
      </w:pPr>
      <w:r>
        <w:rPr>
          <w:rFonts w:ascii="Arial" w:hAnsi="Arial" w:cs="Arial"/>
          <w:b/>
          <w:sz w:val="20"/>
          <w:szCs w:val="20"/>
        </w:rPr>
        <w:t>Unidade acadêmica:___________________________________________________________</w:t>
      </w:r>
    </w:p>
    <w:p w:rsidR="00975C62" w:rsidRDefault="00975C62" w:rsidP="00975C62">
      <w:pPr>
        <w:pStyle w:val="WW-Estilopadro"/>
        <w:spacing w:after="0" w:line="100" w:lineRule="atLeast"/>
        <w:ind w:right="-60"/>
        <w:jc w:val="both"/>
        <w:rPr>
          <w:rFonts w:ascii="Arial" w:hAnsi="Arial" w:cs="Arial"/>
          <w:b/>
          <w:sz w:val="20"/>
          <w:szCs w:val="20"/>
        </w:rPr>
      </w:pPr>
      <w:r>
        <w:rPr>
          <w:rFonts w:ascii="Arial" w:hAnsi="Arial" w:cs="Arial"/>
          <w:b/>
          <w:sz w:val="20"/>
          <w:szCs w:val="20"/>
        </w:rPr>
        <w:t>Monitor:_____________________________________________________________________</w:t>
      </w:r>
    </w:p>
    <w:p w:rsidR="00975C62" w:rsidRDefault="00975C62" w:rsidP="00975C62">
      <w:pPr>
        <w:pStyle w:val="WW-Estilopadro"/>
        <w:spacing w:after="0" w:line="100" w:lineRule="atLeast"/>
        <w:ind w:right="-60"/>
        <w:jc w:val="both"/>
        <w:rPr>
          <w:rFonts w:ascii="Arial" w:hAnsi="Arial" w:cs="Arial"/>
          <w:b/>
          <w:sz w:val="20"/>
          <w:szCs w:val="20"/>
        </w:rPr>
      </w:pPr>
      <w:r>
        <w:rPr>
          <w:rFonts w:ascii="Arial" w:hAnsi="Arial" w:cs="Arial"/>
          <w:b/>
          <w:sz w:val="20"/>
          <w:szCs w:val="20"/>
        </w:rPr>
        <w:t>Edital de seleção:_____________________________________________________________</w:t>
      </w:r>
    </w:p>
    <w:p w:rsidR="00975C62" w:rsidRDefault="00975C62" w:rsidP="00975C62">
      <w:pPr>
        <w:pStyle w:val="WW-Estilopadro"/>
        <w:spacing w:after="0" w:line="100" w:lineRule="atLeast"/>
        <w:ind w:right="-60"/>
        <w:jc w:val="both"/>
        <w:rPr>
          <w:rFonts w:ascii="Arial" w:hAnsi="Arial" w:cs="Arial"/>
          <w:b/>
          <w:sz w:val="20"/>
          <w:szCs w:val="20"/>
        </w:rPr>
      </w:pPr>
      <w:r>
        <w:rPr>
          <w:rFonts w:ascii="Arial" w:hAnsi="Arial" w:cs="Arial"/>
          <w:b/>
          <w:sz w:val="20"/>
          <w:szCs w:val="20"/>
        </w:rPr>
        <w:t>Docente supervisor:___________________________________________________________</w:t>
      </w:r>
    </w:p>
    <w:p w:rsidR="00975C62" w:rsidRDefault="00975C62" w:rsidP="00975C62">
      <w:pPr>
        <w:pStyle w:val="WW-Estilopadro"/>
        <w:spacing w:after="0" w:line="100" w:lineRule="atLeast"/>
        <w:ind w:right="-60"/>
        <w:jc w:val="both"/>
        <w:rPr>
          <w:rFonts w:ascii="Arial" w:hAnsi="Arial" w:cs="Arial"/>
          <w:b/>
          <w:sz w:val="20"/>
          <w:szCs w:val="20"/>
        </w:rPr>
      </w:pPr>
      <w:r>
        <w:rPr>
          <w:rFonts w:ascii="Arial" w:hAnsi="Arial" w:cs="Arial"/>
          <w:b/>
          <w:sz w:val="20"/>
          <w:szCs w:val="20"/>
        </w:rPr>
        <w:t>Unidade curricular:____________________________________________________________</w:t>
      </w:r>
    </w:p>
    <w:p w:rsidR="00975C62" w:rsidRDefault="00975C62" w:rsidP="00975C62">
      <w:pPr>
        <w:pStyle w:val="WW-Estilopadro"/>
        <w:spacing w:after="0" w:line="100" w:lineRule="atLeast"/>
        <w:ind w:right="-60"/>
        <w:jc w:val="center"/>
        <w:rPr>
          <w:rFonts w:ascii="Arial" w:hAnsi="Arial" w:cs="Arial"/>
          <w:b/>
          <w:sz w:val="20"/>
          <w:szCs w:val="20"/>
        </w:rPr>
      </w:pPr>
    </w:p>
    <w:p w:rsidR="00975C62" w:rsidRDefault="00975C62" w:rsidP="00975C62">
      <w:pPr>
        <w:pStyle w:val="WW-Estilopadro"/>
        <w:spacing w:after="0" w:line="100" w:lineRule="atLeast"/>
        <w:ind w:right="-62"/>
        <w:jc w:val="center"/>
        <w:rPr>
          <w:rFonts w:ascii="Arial" w:hAnsi="Arial" w:cs="Arial"/>
          <w:b/>
          <w:sz w:val="20"/>
          <w:szCs w:val="20"/>
        </w:rPr>
      </w:pPr>
      <w:r>
        <w:rPr>
          <w:rFonts w:ascii="Arial" w:hAnsi="Arial" w:cs="Arial"/>
          <w:b/>
          <w:sz w:val="20"/>
          <w:szCs w:val="20"/>
        </w:rPr>
        <w:t>Período/Ano:_____________________</w:t>
      </w:r>
    </w:p>
    <w:p w:rsidR="00975C62" w:rsidRDefault="00975C62" w:rsidP="00975C62">
      <w:pPr>
        <w:pStyle w:val="WW-Estilopadro"/>
        <w:spacing w:after="0" w:line="100" w:lineRule="atLeast"/>
        <w:ind w:right="-62"/>
        <w:jc w:val="center"/>
        <w:rPr>
          <w:rFonts w:ascii="Arial" w:hAnsi="Arial" w:cs="Arial"/>
          <w:b/>
          <w:sz w:val="20"/>
          <w:szCs w:val="20"/>
        </w:rPr>
      </w:pPr>
    </w:p>
    <w:p w:rsidR="00975C62" w:rsidRDefault="00975C62" w:rsidP="00975C62">
      <w:pPr>
        <w:pStyle w:val="WW-Estilopadro"/>
        <w:spacing w:after="0" w:line="100" w:lineRule="atLeast"/>
        <w:ind w:right="-62"/>
        <w:jc w:val="center"/>
        <w:rPr>
          <w:rFonts w:ascii="Arial" w:hAnsi="Arial" w:cs="Arial"/>
          <w:b/>
          <w:sz w:val="20"/>
          <w:szCs w:val="20"/>
        </w:rPr>
      </w:pPr>
      <w:r>
        <w:rPr>
          <w:rFonts w:ascii="Arial" w:hAnsi="Arial" w:cs="Arial"/>
          <w:b/>
          <w:sz w:val="20"/>
          <w:szCs w:val="20"/>
        </w:rPr>
        <w:t>Data:____________________________</w:t>
      </w:r>
    </w:p>
    <w:p w:rsidR="00975C62" w:rsidRDefault="00975C62" w:rsidP="00975C62">
      <w:pPr>
        <w:pStyle w:val="WW-Estilopadro"/>
        <w:spacing w:after="0" w:line="100" w:lineRule="atLeast"/>
        <w:ind w:right="-62"/>
        <w:jc w:val="center"/>
        <w:rPr>
          <w:rFonts w:ascii="Arial" w:hAnsi="Arial" w:cs="Arial"/>
          <w:b/>
          <w:sz w:val="20"/>
          <w:szCs w:val="20"/>
        </w:rPr>
      </w:pPr>
    </w:p>
    <w:p w:rsidR="00975C62" w:rsidRDefault="00975C62" w:rsidP="00975C62">
      <w:pPr>
        <w:pStyle w:val="Standard"/>
        <w:spacing w:after="0"/>
        <w:jc w:val="center"/>
        <w:rPr>
          <w:rFonts w:ascii="Arial" w:hAnsi="Arial" w:cs="Arial"/>
          <w:b/>
          <w:sz w:val="20"/>
          <w:szCs w:val="20"/>
        </w:rPr>
      </w:pPr>
    </w:p>
    <w:p w:rsidR="00975C62" w:rsidRDefault="00975C62" w:rsidP="00975C62">
      <w:pPr>
        <w:pStyle w:val="Standard"/>
        <w:spacing w:after="0"/>
        <w:jc w:val="center"/>
        <w:rPr>
          <w:rFonts w:ascii="Arial" w:hAnsi="Arial" w:cs="Arial"/>
          <w:b/>
          <w:sz w:val="20"/>
          <w:szCs w:val="20"/>
        </w:rPr>
      </w:pPr>
      <w:r>
        <w:rPr>
          <w:rFonts w:ascii="Arial" w:hAnsi="Arial" w:cs="Arial"/>
          <w:b/>
          <w:sz w:val="20"/>
          <w:szCs w:val="20"/>
        </w:rPr>
        <w:t>ATIVIDADE Nº _______ - ________________________________________________</w:t>
      </w:r>
    </w:p>
    <w:p w:rsidR="00975C62" w:rsidRDefault="00975C62" w:rsidP="00975C62">
      <w:pPr>
        <w:pStyle w:val="Standard"/>
        <w:spacing w:after="0"/>
        <w:jc w:val="center"/>
      </w:pPr>
      <w:r>
        <w:rPr>
          <w:rFonts w:ascii="Arial" w:eastAsia="Arial" w:hAnsi="Arial" w:cs="Arial"/>
          <w:sz w:val="20"/>
          <w:szCs w:val="20"/>
        </w:rPr>
        <w:t xml:space="preserve">                                    </w:t>
      </w:r>
      <w:r>
        <w:rPr>
          <w:rFonts w:ascii="Arial" w:hAnsi="Arial" w:cs="Arial"/>
          <w:sz w:val="20"/>
          <w:szCs w:val="20"/>
        </w:rPr>
        <w:t>(tipo de atividade)</w:t>
      </w:r>
    </w:p>
    <w:p w:rsidR="00975C62" w:rsidRDefault="00975C62" w:rsidP="00975C62">
      <w:pPr>
        <w:pStyle w:val="WW-Estilopadro"/>
        <w:spacing w:after="0" w:line="100" w:lineRule="atLeast"/>
        <w:ind w:right="-62"/>
        <w:jc w:val="center"/>
        <w:rPr>
          <w:rFonts w:ascii="Arial" w:hAnsi="Arial" w:cs="Arial"/>
          <w:b/>
          <w:sz w:val="20"/>
          <w:szCs w:val="20"/>
        </w:rPr>
      </w:pPr>
    </w:p>
    <w:p w:rsidR="00975C62" w:rsidRDefault="00975C62" w:rsidP="00975C62">
      <w:pPr>
        <w:pStyle w:val="WW-Estilopadro"/>
        <w:spacing w:after="0" w:line="100" w:lineRule="atLeast"/>
        <w:ind w:right="-62"/>
        <w:jc w:val="center"/>
        <w:rPr>
          <w:rFonts w:ascii="Arial" w:hAnsi="Arial" w:cs="Arial"/>
          <w:b/>
          <w:sz w:val="20"/>
          <w:szCs w:val="20"/>
        </w:rPr>
      </w:pPr>
    </w:p>
    <w:p w:rsidR="00975C62" w:rsidRDefault="00975C62" w:rsidP="00975C62">
      <w:pPr>
        <w:pStyle w:val="WW-Estilopadro"/>
        <w:spacing w:after="0" w:line="100" w:lineRule="atLeast"/>
        <w:ind w:right="-62"/>
        <w:jc w:val="center"/>
        <w:rPr>
          <w:rFonts w:ascii="Arial" w:hAnsi="Arial" w:cs="Arial"/>
          <w:b/>
          <w:sz w:val="20"/>
          <w:szCs w:val="20"/>
        </w:rPr>
      </w:pPr>
      <w:r>
        <w:rPr>
          <w:rFonts w:ascii="Arial" w:hAnsi="Arial" w:cs="Arial"/>
          <w:b/>
          <w:sz w:val="20"/>
          <w:szCs w:val="20"/>
        </w:rPr>
        <w:t>DISCENTES PRESENTES</w:t>
      </w:r>
    </w:p>
    <w:p w:rsidR="00975C62" w:rsidRDefault="00975C62" w:rsidP="00975C62">
      <w:pPr>
        <w:pStyle w:val="WW-Estilopadro"/>
        <w:spacing w:after="0" w:line="100" w:lineRule="atLeast"/>
        <w:ind w:right="-62"/>
        <w:jc w:val="center"/>
        <w:rPr>
          <w:rFonts w:ascii="Arial" w:hAnsi="Arial" w:cs="Arial"/>
          <w:b/>
          <w:sz w:val="18"/>
          <w:szCs w:val="18"/>
        </w:rPr>
      </w:pPr>
    </w:p>
    <w:tbl>
      <w:tblPr>
        <w:tblW w:w="9367" w:type="dxa"/>
        <w:tblInd w:w="-431" w:type="dxa"/>
        <w:tblLayout w:type="fixed"/>
        <w:tblCellMar>
          <w:left w:w="10" w:type="dxa"/>
          <w:right w:w="10" w:type="dxa"/>
        </w:tblCellMar>
        <w:tblLook w:val="0000" w:firstRow="0" w:lastRow="0" w:firstColumn="0" w:lastColumn="0" w:noHBand="0" w:noVBand="0"/>
      </w:tblPr>
      <w:tblGrid>
        <w:gridCol w:w="7230"/>
        <w:gridCol w:w="2137"/>
      </w:tblGrid>
      <w:tr w:rsidR="00975C62" w:rsidTr="00DA7BF7">
        <w:tc>
          <w:tcPr>
            <w:tcW w:w="7230"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pacing w:after="0" w:line="240" w:lineRule="auto"/>
              <w:jc w:val="center"/>
              <w:rPr>
                <w:rFonts w:ascii="Arial" w:hAnsi="Arial" w:cs="Arial"/>
                <w:b/>
                <w:sz w:val="22"/>
                <w:szCs w:val="22"/>
              </w:rPr>
            </w:pPr>
            <w:r>
              <w:rPr>
                <w:rFonts w:ascii="Arial" w:hAnsi="Arial" w:cs="Arial"/>
                <w:b/>
                <w:sz w:val="22"/>
                <w:szCs w:val="22"/>
              </w:rPr>
              <w:t>Nome</w:t>
            </w:r>
          </w:p>
        </w:tc>
        <w:tc>
          <w:tcPr>
            <w:tcW w:w="21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75C62" w:rsidRDefault="00975C62" w:rsidP="00DA7BF7">
            <w:pPr>
              <w:pStyle w:val="WW-Estilopadro"/>
              <w:spacing w:after="0" w:line="240" w:lineRule="auto"/>
              <w:jc w:val="center"/>
            </w:pPr>
            <w:r>
              <w:rPr>
                <w:rFonts w:ascii="Arial" w:hAnsi="Arial" w:cs="Arial"/>
                <w:b/>
                <w:sz w:val="22"/>
                <w:szCs w:val="22"/>
              </w:rPr>
              <w:t>Nº</w:t>
            </w:r>
            <w:r>
              <w:rPr>
                <w:rFonts w:ascii="Arial" w:hAnsi="Arial" w:cs="Arial"/>
                <w:b/>
                <w:sz w:val="28"/>
                <w:szCs w:val="18"/>
              </w:rPr>
              <w:t xml:space="preserve"> </w:t>
            </w:r>
            <w:r>
              <w:rPr>
                <w:rFonts w:ascii="Arial" w:hAnsi="Arial" w:cs="Arial"/>
                <w:b/>
                <w:sz w:val="22"/>
                <w:szCs w:val="22"/>
              </w:rPr>
              <w:t>Matrícula</w:t>
            </w:r>
          </w:p>
        </w:tc>
      </w:tr>
      <w:tr w:rsidR="00975C62" w:rsidTr="00DA7BF7">
        <w:tc>
          <w:tcPr>
            <w:tcW w:w="7230"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240" w:lineRule="auto"/>
              <w:jc w:val="right"/>
              <w:rPr>
                <w:rFonts w:ascii="Arial" w:hAnsi="Arial" w:cs="Arial"/>
                <w:sz w:val="28"/>
                <w:szCs w:val="18"/>
              </w:rPr>
            </w:pPr>
          </w:p>
        </w:tc>
        <w:tc>
          <w:tcPr>
            <w:tcW w:w="21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75C62" w:rsidRDefault="00975C62" w:rsidP="00DA7BF7">
            <w:pPr>
              <w:pStyle w:val="WW-Estilopadro"/>
              <w:snapToGrid w:val="0"/>
              <w:spacing w:after="0" w:line="240" w:lineRule="auto"/>
              <w:rPr>
                <w:rFonts w:ascii="Arial" w:hAnsi="Arial" w:cs="Arial"/>
                <w:sz w:val="28"/>
                <w:szCs w:val="18"/>
              </w:rPr>
            </w:pPr>
          </w:p>
        </w:tc>
      </w:tr>
      <w:tr w:rsidR="00975C62" w:rsidTr="00DA7BF7">
        <w:tc>
          <w:tcPr>
            <w:tcW w:w="7230"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240" w:lineRule="auto"/>
              <w:jc w:val="right"/>
              <w:rPr>
                <w:rFonts w:ascii="Arial" w:hAnsi="Arial" w:cs="Arial"/>
                <w:sz w:val="28"/>
                <w:szCs w:val="18"/>
              </w:rPr>
            </w:pPr>
          </w:p>
        </w:tc>
        <w:tc>
          <w:tcPr>
            <w:tcW w:w="21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75C62" w:rsidRDefault="00975C62" w:rsidP="00DA7BF7">
            <w:pPr>
              <w:pStyle w:val="WW-Estilopadro"/>
              <w:snapToGrid w:val="0"/>
              <w:spacing w:after="0" w:line="240" w:lineRule="auto"/>
              <w:rPr>
                <w:rFonts w:ascii="Arial" w:hAnsi="Arial" w:cs="Arial"/>
                <w:sz w:val="28"/>
                <w:szCs w:val="18"/>
              </w:rPr>
            </w:pPr>
          </w:p>
        </w:tc>
      </w:tr>
      <w:tr w:rsidR="00975C62" w:rsidTr="00DA7BF7">
        <w:tc>
          <w:tcPr>
            <w:tcW w:w="7230"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240" w:lineRule="auto"/>
              <w:jc w:val="right"/>
              <w:rPr>
                <w:rFonts w:ascii="Arial" w:hAnsi="Arial" w:cs="Arial"/>
                <w:b/>
                <w:sz w:val="28"/>
                <w:szCs w:val="18"/>
              </w:rPr>
            </w:pPr>
          </w:p>
        </w:tc>
        <w:tc>
          <w:tcPr>
            <w:tcW w:w="21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75C62" w:rsidRDefault="00975C62" w:rsidP="00DA7BF7">
            <w:pPr>
              <w:pStyle w:val="WW-Estilopadro"/>
              <w:snapToGrid w:val="0"/>
              <w:spacing w:after="0" w:line="240" w:lineRule="auto"/>
              <w:jc w:val="center"/>
              <w:rPr>
                <w:rFonts w:ascii="Arial" w:hAnsi="Arial" w:cs="Arial"/>
                <w:sz w:val="28"/>
                <w:szCs w:val="18"/>
              </w:rPr>
            </w:pPr>
          </w:p>
        </w:tc>
      </w:tr>
      <w:tr w:rsidR="00975C62" w:rsidTr="00DA7BF7">
        <w:tc>
          <w:tcPr>
            <w:tcW w:w="7230"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240" w:lineRule="auto"/>
              <w:jc w:val="right"/>
              <w:rPr>
                <w:rFonts w:ascii="Arial" w:hAnsi="Arial" w:cs="Arial"/>
                <w:b/>
                <w:sz w:val="28"/>
                <w:szCs w:val="18"/>
              </w:rPr>
            </w:pPr>
          </w:p>
        </w:tc>
        <w:tc>
          <w:tcPr>
            <w:tcW w:w="21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75C62" w:rsidRDefault="00975C62" w:rsidP="00DA7BF7">
            <w:pPr>
              <w:pStyle w:val="WW-Estilopadro"/>
              <w:snapToGrid w:val="0"/>
              <w:spacing w:after="0" w:line="240" w:lineRule="auto"/>
              <w:jc w:val="center"/>
              <w:rPr>
                <w:rFonts w:ascii="Arial" w:hAnsi="Arial" w:cs="Arial"/>
                <w:sz w:val="28"/>
                <w:szCs w:val="18"/>
              </w:rPr>
            </w:pPr>
          </w:p>
        </w:tc>
      </w:tr>
      <w:tr w:rsidR="00975C62" w:rsidTr="00DA7BF7">
        <w:tc>
          <w:tcPr>
            <w:tcW w:w="7230"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240" w:lineRule="auto"/>
              <w:jc w:val="right"/>
              <w:rPr>
                <w:rFonts w:ascii="Arial" w:hAnsi="Arial" w:cs="Arial"/>
                <w:b/>
                <w:sz w:val="28"/>
                <w:szCs w:val="18"/>
              </w:rPr>
            </w:pPr>
          </w:p>
        </w:tc>
        <w:tc>
          <w:tcPr>
            <w:tcW w:w="21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75C62" w:rsidRDefault="00975C62" w:rsidP="00DA7BF7">
            <w:pPr>
              <w:pStyle w:val="WW-Estilopadro"/>
              <w:snapToGrid w:val="0"/>
              <w:spacing w:after="0" w:line="240" w:lineRule="auto"/>
              <w:jc w:val="center"/>
              <w:rPr>
                <w:rFonts w:ascii="Arial" w:hAnsi="Arial" w:cs="Arial"/>
                <w:sz w:val="28"/>
                <w:szCs w:val="18"/>
              </w:rPr>
            </w:pPr>
          </w:p>
        </w:tc>
      </w:tr>
      <w:tr w:rsidR="00975C62" w:rsidTr="00DA7BF7">
        <w:tc>
          <w:tcPr>
            <w:tcW w:w="7230"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240" w:lineRule="auto"/>
              <w:jc w:val="right"/>
              <w:rPr>
                <w:rFonts w:ascii="Arial" w:hAnsi="Arial" w:cs="Arial"/>
                <w:b/>
                <w:sz w:val="28"/>
                <w:szCs w:val="18"/>
              </w:rPr>
            </w:pPr>
          </w:p>
        </w:tc>
        <w:tc>
          <w:tcPr>
            <w:tcW w:w="21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75C62" w:rsidRDefault="00975C62" w:rsidP="00DA7BF7">
            <w:pPr>
              <w:pStyle w:val="WW-Estilopadro"/>
              <w:snapToGrid w:val="0"/>
              <w:spacing w:after="0" w:line="240" w:lineRule="auto"/>
              <w:jc w:val="center"/>
              <w:rPr>
                <w:rFonts w:ascii="Arial" w:hAnsi="Arial" w:cs="Arial"/>
                <w:sz w:val="28"/>
                <w:szCs w:val="18"/>
              </w:rPr>
            </w:pPr>
          </w:p>
        </w:tc>
      </w:tr>
      <w:tr w:rsidR="00975C62" w:rsidTr="00DA7BF7">
        <w:tc>
          <w:tcPr>
            <w:tcW w:w="7230"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240" w:lineRule="auto"/>
              <w:jc w:val="right"/>
              <w:rPr>
                <w:rFonts w:ascii="Arial" w:hAnsi="Arial" w:cs="Arial"/>
                <w:b/>
                <w:sz w:val="28"/>
                <w:szCs w:val="18"/>
              </w:rPr>
            </w:pPr>
          </w:p>
        </w:tc>
        <w:tc>
          <w:tcPr>
            <w:tcW w:w="21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75C62" w:rsidRDefault="00975C62" w:rsidP="00DA7BF7">
            <w:pPr>
              <w:pStyle w:val="WW-Estilopadro"/>
              <w:snapToGrid w:val="0"/>
              <w:spacing w:after="0" w:line="240" w:lineRule="auto"/>
              <w:jc w:val="center"/>
              <w:rPr>
                <w:rFonts w:ascii="Arial" w:hAnsi="Arial" w:cs="Arial"/>
                <w:sz w:val="28"/>
                <w:szCs w:val="18"/>
              </w:rPr>
            </w:pPr>
          </w:p>
        </w:tc>
      </w:tr>
      <w:tr w:rsidR="00975C62" w:rsidTr="00DA7BF7">
        <w:tc>
          <w:tcPr>
            <w:tcW w:w="7230"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240" w:lineRule="auto"/>
              <w:jc w:val="right"/>
              <w:rPr>
                <w:rFonts w:ascii="Arial" w:hAnsi="Arial" w:cs="Arial"/>
                <w:b/>
                <w:sz w:val="28"/>
                <w:szCs w:val="18"/>
              </w:rPr>
            </w:pPr>
          </w:p>
        </w:tc>
        <w:tc>
          <w:tcPr>
            <w:tcW w:w="21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75C62" w:rsidRDefault="00975C62" w:rsidP="00DA7BF7">
            <w:pPr>
              <w:pStyle w:val="WW-Estilopadro"/>
              <w:snapToGrid w:val="0"/>
              <w:spacing w:after="0" w:line="240" w:lineRule="auto"/>
              <w:jc w:val="center"/>
              <w:rPr>
                <w:rFonts w:ascii="Arial" w:hAnsi="Arial" w:cs="Arial"/>
                <w:sz w:val="28"/>
                <w:szCs w:val="18"/>
              </w:rPr>
            </w:pPr>
          </w:p>
        </w:tc>
      </w:tr>
      <w:tr w:rsidR="00975C62" w:rsidTr="00DA7BF7">
        <w:tc>
          <w:tcPr>
            <w:tcW w:w="7230"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240" w:lineRule="auto"/>
              <w:jc w:val="right"/>
              <w:rPr>
                <w:rFonts w:ascii="Arial" w:hAnsi="Arial" w:cs="Arial"/>
                <w:b/>
                <w:sz w:val="28"/>
                <w:szCs w:val="18"/>
              </w:rPr>
            </w:pPr>
          </w:p>
        </w:tc>
        <w:tc>
          <w:tcPr>
            <w:tcW w:w="21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75C62" w:rsidRDefault="00975C62" w:rsidP="00DA7BF7">
            <w:pPr>
              <w:pStyle w:val="WW-Estilopadro"/>
              <w:snapToGrid w:val="0"/>
              <w:spacing w:after="0" w:line="240" w:lineRule="auto"/>
              <w:jc w:val="center"/>
              <w:rPr>
                <w:rFonts w:ascii="Arial" w:hAnsi="Arial" w:cs="Arial"/>
                <w:sz w:val="28"/>
                <w:szCs w:val="18"/>
              </w:rPr>
            </w:pPr>
          </w:p>
        </w:tc>
      </w:tr>
      <w:tr w:rsidR="00975C62" w:rsidTr="00DA7BF7">
        <w:tc>
          <w:tcPr>
            <w:tcW w:w="7230"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240" w:lineRule="auto"/>
              <w:jc w:val="right"/>
              <w:rPr>
                <w:rFonts w:ascii="Arial" w:hAnsi="Arial" w:cs="Arial"/>
                <w:b/>
                <w:sz w:val="28"/>
                <w:szCs w:val="18"/>
              </w:rPr>
            </w:pPr>
          </w:p>
        </w:tc>
        <w:tc>
          <w:tcPr>
            <w:tcW w:w="21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75C62" w:rsidRDefault="00975C62" w:rsidP="00DA7BF7">
            <w:pPr>
              <w:pStyle w:val="WW-Estilopadro"/>
              <w:snapToGrid w:val="0"/>
              <w:spacing w:after="0" w:line="240" w:lineRule="auto"/>
              <w:jc w:val="center"/>
              <w:rPr>
                <w:rFonts w:ascii="Arial" w:hAnsi="Arial" w:cs="Arial"/>
                <w:sz w:val="28"/>
                <w:szCs w:val="18"/>
              </w:rPr>
            </w:pPr>
          </w:p>
        </w:tc>
      </w:tr>
      <w:tr w:rsidR="00975C62" w:rsidTr="00DA7BF7">
        <w:tc>
          <w:tcPr>
            <w:tcW w:w="7230"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240" w:lineRule="auto"/>
              <w:jc w:val="right"/>
              <w:rPr>
                <w:rFonts w:ascii="Arial" w:hAnsi="Arial" w:cs="Arial"/>
                <w:b/>
                <w:sz w:val="28"/>
                <w:szCs w:val="18"/>
              </w:rPr>
            </w:pPr>
          </w:p>
        </w:tc>
        <w:tc>
          <w:tcPr>
            <w:tcW w:w="21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75C62" w:rsidRDefault="00975C62" w:rsidP="00DA7BF7">
            <w:pPr>
              <w:pStyle w:val="WW-Estilopadro"/>
              <w:snapToGrid w:val="0"/>
              <w:spacing w:after="0" w:line="240" w:lineRule="auto"/>
              <w:jc w:val="center"/>
              <w:rPr>
                <w:rFonts w:ascii="Arial" w:hAnsi="Arial" w:cs="Arial"/>
                <w:sz w:val="28"/>
                <w:szCs w:val="18"/>
              </w:rPr>
            </w:pPr>
          </w:p>
        </w:tc>
      </w:tr>
      <w:tr w:rsidR="00975C62" w:rsidTr="00DA7BF7">
        <w:tc>
          <w:tcPr>
            <w:tcW w:w="7230"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240" w:lineRule="auto"/>
              <w:jc w:val="right"/>
              <w:rPr>
                <w:rFonts w:ascii="Arial" w:hAnsi="Arial" w:cs="Arial"/>
                <w:b/>
                <w:sz w:val="28"/>
                <w:szCs w:val="18"/>
              </w:rPr>
            </w:pPr>
          </w:p>
        </w:tc>
        <w:tc>
          <w:tcPr>
            <w:tcW w:w="21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75C62" w:rsidRDefault="00975C62" w:rsidP="00DA7BF7">
            <w:pPr>
              <w:pStyle w:val="WW-Estilopadro"/>
              <w:snapToGrid w:val="0"/>
              <w:spacing w:after="0" w:line="240" w:lineRule="auto"/>
              <w:jc w:val="center"/>
              <w:rPr>
                <w:rFonts w:ascii="Arial" w:hAnsi="Arial" w:cs="Arial"/>
                <w:sz w:val="28"/>
                <w:szCs w:val="18"/>
              </w:rPr>
            </w:pPr>
          </w:p>
        </w:tc>
      </w:tr>
      <w:tr w:rsidR="00975C62" w:rsidTr="00DA7BF7">
        <w:tc>
          <w:tcPr>
            <w:tcW w:w="7230"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240" w:lineRule="auto"/>
              <w:jc w:val="right"/>
              <w:rPr>
                <w:rFonts w:ascii="Arial" w:hAnsi="Arial" w:cs="Arial"/>
                <w:b/>
                <w:sz w:val="28"/>
                <w:szCs w:val="18"/>
              </w:rPr>
            </w:pPr>
          </w:p>
        </w:tc>
        <w:tc>
          <w:tcPr>
            <w:tcW w:w="21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75C62" w:rsidRDefault="00975C62" w:rsidP="00DA7BF7">
            <w:pPr>
              <w:pStyle w:val="WW-Estilopadro"/>
              <w:snapToGrid w:val="0"/>
              <w:spacing w:after="0" w:line="240" w:lineRule="auto"/>
              <w:jc w:val="center"/>
              <w:rPr>
                <w:rFonts w:ascii="Arial" w:hAnsi="Arial" w:cs="Arial"/>
                <w:sz w:val="28"/>
                <w:szCs w:val="18"/>
              </w:rPr>
            </w:pPr>
          </w:p>
        </w:tc>
      </w:tr>
      <w:tr w:rsidR="00975C62" w:rsidTr="00DA7BF7">
        <w:tc>
          <w:tcPr>
            <w:tcW w:w="7230"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240" w:lineRule="auto"/>
              <w:jc w:val="right"/>
              <w:rPr>
                <w:rFonts w:ascii="Arial" w:hAnsi="Arial" w:cs="Arial"/>
                <w:b/>
                <w:sz w:val="28"/>
                <w:szCs w:val="18"/>
              </w:rPr>
            </w:pPr>
          </w:p>
        </w:tc>
        <w:tc>
          <w:tcPr>
            <w:tcW w:w="21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75C62" w:rsidRDefault="00975C62" w:rsidP="00DA7BF7">
            <w:pPr>
              <w:pStyle w:val="WW-Estilopadro"/>
              <w:snapToGrid w:val="0"/>
              <w:spacing w:after="0" w:line="240" w:lineRule="auto"/>
              <w:jc w:val="center"/>
              <w:rPr>
                <w:rFonts w:ascii="Arial" w:hAnsi="Arial" w:cs="Arial"/>
                <w:sz w:val="28"/>
                <w:szCs w:val="18"/>
              </w:rPr>
            </w:pPr>
          </w:p>
        </w:tc>
      </w:tr>
      <w:tr w:rsidR="00975C62" w:rsidTr="00DA7BF7">
        <w:tc>
          <w:tcPr>
            <w:tcW w:w="7230"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napToGrid w:val="0"/>
              <w:spacing w:after="0" w:line="240" w:lineRule="auto"/>
              <w:jc w:val="right"/>
              <w:rPr>
                <w:rFonts w:ascii="Arial" w:hAnsi="Arial" w:cs="Arial"/>
                <w:b/>
                <w:sz w:val="28"/>
                <w:szCs w:val="18"/>
              </w:rPr>
            </w:pPr>
          </w:p>
        </w:tc>
        <w:tc>
          <w:tcPr>
            <w:tcW w:w="21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75C62" w:rsidRDefault="00975C62" w:rsidP="00DA7BF7">
            <w:pPr>
              <w:pStyle w:val="WW-Estilopadro"/>
              <w:snapToGrid w:val="0"/>
              <w:spacing w:after="0" w:line="240" w:lineRule="auto"/>
              <w:jc w:val="center"/>
              <w:rPr>
                <w:rFonts w:ascii="Arial" w:hAnsi="Arial" w:cs="Arial"/>
                <w:sz w:val="28"/>
                <w:szCs w:val="18"/>
              </w:rPr>
            </w:pPr>
          </w:p>
        </w:tc>
      </w:tr>
    </w:tbl>
    <w:p w:rsidR="00975C62" w:rsidRDefault="00975C62" w:rsidP="00975C62">
      <w:pPr>
        <w:pStyle w:val="WW-Estilopadro"/>
        <w:spacing w:after="0" w:line="100" w:lineRule="atLeast"/>
        <w:ind w:right="-62"/>
        <w:jc w:val="both"/>
        <w:rPr>
          <w:rFonts w:ascii="Arial" w:hAnsi="Arial" w:cs="Arial"/>
          <w:b/>
          <w:sz w:val="22"/>
          <w:szCs w:val="22"/>
        </w:rPr>
      </w:pPr>
    </w:p>
    <w:p w:rsidR="00975C62" w:rsidRDefault="00975C62" w:rsidP="00975C62">
      <w:pPr>
        <w:pStyle w:val="WW-Estilopadro"/>
        <w:spacing w:after="0" w:line="100" w:lineRule="atLeast"/>
        <w:ind w:right="-62"/>
        <w:jc w:val="center"/>
      </w:pPr>
      <w:r>
        <w:rPr>
          <w:rFonts w:ascii="Arial" w:hAnsi="Arial" w:cs="Arial"/>
          <w:sz w:val="22"/>
          <w:szCs w:val="22"/>
        </w:rPr>
        <w:t>De acordo com as informações aqui prestadas, firmo o presente documento.</w:t>
      </w:r>
    </w:p>
    <w:p w:rsidR="00975C62" w:rsidRDefault="00975C62" w:rsidP="00975C62">
      <w:pPr>
        <w:pStyle w:val="WW-Estilopadro"/>
        <w:spacing w:after="0" w:line="100" w:lineRule="atLeast"/>
        <w:ind w:right="-62"/>
        <w:jc w:val="center"/>
      </w:pPr>
    </w:p>
    <w:p w:rsidR="00975C62" w:rsidRDefault="00975C62" w:rsidP="00975C62">
      <w:pPr>
        <w:pStyle w:val="WW-Estilopadro"/>
        <w:spacing w:after="0" w:line="100" w:lineRule="atLeast"/>
        <w:ind w:right="-62"/>
        <w:jc w:val="center"/>
      </w:pPr>
      <w:r>
        <w:rPr>
          <w:rFonts w:ascii="Arial" w:hAnsi="Arial" w:cs="Arial"/>
          <w:sz w:val="22"/>
          <w:szCs w:val="22"/>
        </w:rPr>
        <w:t>____________________________________                                    Data: ___/___/______</w:t>
      </w:r>
    </w:p>
    <w:p w:rsidR="00975C62" w:rsidRDefault="00975C62" w:rsidP="00975C62">
      <w:pPr>
        <w:pStyle w:val="WW-Estilopadro"/>
        <w:spacing w:after="0" w:line="100" w:lineRule="atLeast"/>
        <w:ind w:right="-62"/>
        <w:jc w:val="both"/>
      </w:pPr>
      <w:r>
        <w:rPr>
          <w:rFonts w:ascii="Arial" w:hAnsi="Arial" w:cs="Arial"/>
          <w:sz w:val="22"/>
          <w:szCs w:val="22"/>
        </w:rPr>
        <w:t xml:space="preserve">                    </w:t>
      </w:r>
      <w:proofErr w:type="gramStart"/>
      <w:r>
        <w:rPr>
          <w:rFonts w:ascii="Arial" w:hAnsi="Arial" w:cs="Arial"/>
          <w:sz w:val="22"/>
          <w:szCs w:val="22"/>
        </w:rPr>
        <w:t>Professor(</w:t>
      </w:r>
      <w:proofErr w:type="gramEnd"/>
      <w:r>
        <w:rPr>
          <w:rFonts w:ascii="Arial" w:hAnsi="Arial" w:cs="Arial"/>
          <w:sz w:val="22"/>
          <w:szCs w:val="22"/>
        </w:rPr>
        <w:t>a) Supervisor(a)</w:t>
      </w:r>
    </w:p>
    <w:p w:rsidR="00975C62" w:rsidRDefault="00975C62" w:rsidP="00975C62">
      <w:pPr>
        <w:pStyle w:val="WW-Estilopadro"/>
        <w:spacing w:after="0" w:line="100" w:lineRule="atLeast"/>
        <w:ind w:right="-62"/>
        <w:jc w:val="center"/>
      </w:pPr>
    </w:p>
    <w:p w:rsidR="005E2FCA" w:rsidRDefault="005E2FCA" w:rsidP="00975C62">
      <w:pPr>
        <w:pStyle w:val="WW-Estilopadro"/>
        <w:spacing w:after="0" w:line="100" w:lineRule="atLeast"/>
        <w:ind w:right="-62"/>
        <w:jc w:val="center"/>
        <w:rPr>
          <w:rFonts w:ascii="Arial" w:hAnsi="Arial" w:cs="Arial"/>
          <w:b/>
          <w:color w:val="auto"/>
          <w:sz w:val="22"/>
          <w:szCs w:val="22"/>
        </w:rPr>
      </w:pPr>
    </w:p>
    <w:p w:rsidR="00975C62" w:rsidRDefault="00975C62" w:rsidP="00975C62">
      <w:pPr>
        <w:pStyle w:val="WW-Estilopadro"/>
        <w:spacing w:after="0" w:line="100" w:lineRule="atLeast"/>
        <w:ind w:right="-62"/>
        <w:jc w:val="center"/>
      </w:pPr>
      <w:r>
        <w:rPr>
          <w:rFonts w:ascii="Arial" w:hAnsi="Arial" w:cs="Arial"/>
          <w:b/>
          <w:color w:val="auto"/>
          <w:sz w:val="22"/>
          <w:szCs w:val="22"/>
        </w:rPr>
        <w:lastRenderedPageBreak/>
        <w:t>ANEXO X</w:t>
      </w:r>
    </w:p>
    <w:p w:rsidR="00975C62" w:rsidRDefault="00975C62" w:rsidP="00975C62">
      <w:pPr>
        <w:pStyle w:val="WW-Estilopadro"/>
        <w:spacing w:after="0" w:line="100" w:lineRule="atLeast"/>
        <w:ind w:right="-62"/>
        <w:jc w:val="center"/>
        <w:rPr>
          <w:rFonts w:ascii="Arial" w:hAnsi="Arial" w:cs="Arial"/>
          <w:b/>
          <w:sz w:val="22"/>
          <w:szCs w:val="22"/>
        </w:rPr>
      </w:pPr>
    </w:p>
    <w:p w:rsidR="00975C62" w:rsidRDefault="00975C62" w:rsidP="00975C62">
      <w:pPr>
        <w:pStyle w:val="Standard"/>
        <w:jc w:val="center"/>
      </w:pPr>
      <w:r>
        <w:rPr>
          <w:rFonts w:ascii="Arial" w:hAnsi="Arial" w:cs="Arial"/>
          <w:b/>
        </w:rPr>
        <w:t>RELATÓRIO FINAL DE AVALIAÇÃO DO SUPERVISOR</w:t>
      </w:r>
    </w:p>
    <w:p w:rsidR="00975C62" w:rsidRDefault="00975C62" w:rsidP="00975C62">
      <w:pPr>
        <w:pStyle w:val="WW-Estilopadro"/>
        <w:spacing w:after="0" w:line="100" w:lineRule="atLeast"/>
        <w:ind w:right="-60"/>
        <w:jc w:val="both"/>
      </w:pPr>
      <w:r>
        <w:rPr>
          <w:rFonts w:ascii="Arial" w:hAnsi="Arial" w:cs="Arial"/>
          <w:b/>
          <w:sz w:val="20"/>
          <w:szCs w:val="20"/>
        </w:rPr>
        <w:t>Unidade acadêmica:___________________________________________________________</w:t>
      </w:r>
    </w:p>
    <w:p w:rsidR="00975C62" w:rsidRDefault="00975C62" w:rsidP="00975C62">
      <w:pPr>
        <w:pStyle w:val="WW-Estilopadro"/>
        <w:spacing w:after="0" w:line="100" w:lineRule="atLeast"/>
        <w:ind w:right="-60"/>
        <w:jc w:val="both"/>
      </w:pPr>
      <w:r>
        <w:rPr>
          <w:rFonts w:ascii="Arial" w:hAnsi="Arial" w:cs="Arial"/>
          <w:b/>
          <w:sz w:val="20"/>
          <w:szCs w:val="20"/>
        </w:rPr>
        <w:t>Monitor:_____________________________________________________________________</w:t>
      </w:r>
    </w:p>
    <w:p w:rsidR="00975C62" w:rsidRDefault="00975C62" w:rsidP="00975C62">
      <w:pPr>
        <w:pStyle w:val="WW-Estilopadro"/>
        <w:spacing w:after="0" w:line="100" w:lineRule="atLeast"/>
        <w:ind w:right="-60"/>
        <w:jc w:val="both"/>
      </w:pPr>
      <w:r>
        <w:rPr>
          <w:rFonts w:ascii="Arial" w:hAnsi="Arial" w:cs="Arial"/>
          <w:b/>
          <w:sz w:val="20"/>
          <w:szCs w:val="20"/>
        </w:rPr>
        <w:t>Processo seletivo (edital/ano):__________________________________________________</w:t>
      </w:r>
    </w:p>
    <w:p w:rsidR="00975C62" w:rsidRDefault="00975C62" w:rsidP="00975C62">
      <w:pPr>
        <w:pStyle w:val="WW-Estilopadro"/>
        <w:spacing w:after="0" w:line="100" w:lineRule="atLeast"/>
        <w:ind w:right="-60"/>
        <w:jc w:val="both"/>
      </w:pPr>
      <w:r>
        <w:rPr>
          <w:rFonts w:ascii="Arial" w:hAnsi="Arial" w:cs="Arial"/>
          <w:b/>
          <w:sz w:val="20"/>
          <w:szCs w:val="20"/>
        </w:rPr>
        <w:t>Docente supervisor:___________________________________________________________</w:t>
      </w:r>
    </w:p>
    <w:p w:rsidR="00975C62" w:rsidRDefault="00975C62" w:rsidP="00975C62">
      <w:pPr>
        <w:pStyle w:val="WW-Estilopadro"/>
        <w:spacing w:after="0" w:line="100" w:lineRule="atLeast"/>
        <w:ind w:right="-60"/>
        <w:jc w:val="both"/>
      </w:pPr>
      <w:r>
        <w:rPr>
          <w:rFonts w:ascii="Arial" w:hAnsi="Arial" w:cs="Arial"/>
          <w:b/>
          <w:sz w:val="20"/>
          <w:szCs w:val="20"/>
        </w:rPr>
        <w:t>Unidade curricular:____________________________________________________________</w:t>
      </w:r>
    </w:p>
    <w:p w:rsidR="00975C62" w:rsidRDefault="00975C62" w:rsidP="00975C62">
      <w:pPr>
        <w:pStyle w:val="WW-Estilopadro"/>
        <w:spacing w:after="0" w:line="100" w:lineRule="atLeast"/>
        <w:ind w:right="-60"/>
        <w:jc w:val="center"/>
        <w:rPr>
          <w:rFonts w:ascii="Arial" w:hAnsi="Arial" w:cs="Arial"/>
          <w:b/>
          <w:sz w:val="20"/>
          <w:szCs w:val="20"/>
        </w:rPr>
      </w:pPr>
    </w:p>
    <w:p w:rsidR="00975C62" w:rsidRDefault="00975C62" w:rsidP="00975C62">
      <w:pPr>
        <w:pStyle w:val="WW-Estilopadro"/>
        <w:spacing w:after="0" w:line="100" w:lineRule="atLeast"/>
        <w:ind w:right="-60"/>
        <w:jc w:val="center"/>
      </w:pPr>
      <w:r>
        <w:rPr>
          <w:rFonts w:ascii="Arial" w:hAnsi="Arial" w:cs="Arial"/>
          <w:b/>
          <w:sz w:val="20"/>
          <w:szCs w:val="20"/>
        </w:rPr>
        <w:t>Período/Ano:_________________________</w:t>
      </w:r>
    </w:p>
    <w:p w:rsidR="00975C62" w:rsidRDefault="00975C62" w:rsidP="00975C62">
      <w:pPr>
        <w:pStyle w:val="WW-Estilopadro"/>
        <w:spacing w:after="0" w:line="100" w:lineRule="atLeast"/>
        <w:ind w:right="-62"/>
        <w:jc w:val="center"/>
        <w:rPr>
          <w:rFonts w:ascii="Arial" w:hAnsi="Arial" w:cs="Arial"/>
          <w:b/>
          <w:sz w:val="20"/>
          <w:szCs w:val="20"/>
        </w:rPr>
      </w:pPr>
    </w:p>
    <w:p w:rsidR="00975C62" w:rsidRDefault="00975C62" w:rsidP="00975C62">
      <w:pPr>
        <w:pStyle w:val="WW-Estilopadro"/>
        <w:spacing w:after="0" w:line="100" w:lineRule="atLeast"/>
        <w:ind w:right="-62"/>
        <w:jc w:val="center"/>
        <w:rPr>
          <w:rFonts w:ascii="Arial" w:hAnsi="Arial" w:cs="Arial"/>
          <w:b/>
          <w:sz w:val="22"/>
          <w:szCs w:val="22"/>
        </w:rPr>
      </w:pPr>
    </w:p>
    <w:p w:rsidR="00975C62" w:rsidRDefault="00975C62" w:rsidP="00975C62">
      <w:pPr>
        <w:pStyle w:val="WW-Estilopadro"/>
        <w:spacing w:after="0" w:line="100" w:lineRule="atLeast"/>
        <w:ind w:right="-62"/>
        <w:jc w:val="center"/>
      </w:pPr>
      <w:r>
        <w:rPr>
          <w:rFonts w:ascii="Arial" w:hAnsi="Arial" w:cs="Arial"/>
          <w:b/>
          <w:sz w:val="22"/>
          <w:szCs w:val="22"/>
        </w:rPr>
        <w:t>AVALIAÇÃO DO SUPERVISOR</w:t>
      </w:r>
    </w:p>
    <w:p w:rsidR="00975C62" w:rsidRDefault="00975C62" w:rsidP="00975C62">
      <w:pPr>
        <w:pStyle w:val="WW-Estilopadro"/>
        <w:spacing w:after="0" w:line="100" w:lineRule="atLeast"/>
        <w:ind w:right="-62"/>
        <w:jc w:val="center"/>
      </w:pPr>
      <w:r>
        <w:rPr>
          <w:rFonts w:ascii="Arial" w:hAnsi="Arial" w:cs="Arial"/>
          <w:b/>
          <w:sz w:val="18"/>
          <w:szCs w:val="18"/>
        </w:rPr>
        <w:t>(pelo monitor)</w:t>
      </w:r>
    </w:p>
    <w:p w:rsidR="00975C62" w:rsidRDefault="00975C62" w:rsidP="00975C62">
      <w:pPr>
        <w:pStyle w:val="WW-Estilopadro"/>
        <w:spacing w:after="0" w:line="100" w:lineRule="atLeast"/>
        <w:ind w:right="-62"/>
        <w:jc w:val="center"/>
        <w:rPr>
          <w:rFonts w:ascii="Arial" w:hAnsi="Arial" w:cs="Arial"/>
          <w:b/>
          <w:sz w:val="18"/>
          <w:szCs w:val="18"/>
        </w:rPr>
      </w:pPr>
    </w:p>
    <w:tbl>
      <w:tblPr>
        <w:tblW w:w="9238" w:type="dxa"/>
        <w:tblInd w:w="-118" w:type="dxa"/>
        <w:tblLayout w:type="fixed"/>
        <w:tblCellMar>
          <w:left w:w="10" w:type="dxa"/>
          <w:right w:w="10" w:type="dxa"/>
        </w:tblCellMar>
        <w:tblLook w:val="0000" w:firstRow="0" w:lastRow="0" w:firstColumn="0" w:lastColumn="0" w:noHBand="0" w:noVBand="0"/>
      </w:tblPr>
      <w:tblGrid>
        <w:gridCol w:w="5566"/>
        <w:gridCol w:w="1204"/>
        <w:gridCol w:w="2468"/>
      </w:tblGrid>
      <w:tr w:rsidR="00975C62" w:rsidTr="00DA7BF7">
        <w:tc>
          <w:tcPr>
            <w:tcW w:w="5566"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975C62" w:rsidRDefault="00975C62" w:rsidP="00DA7BF7">
            <w:pPr>
              <w:pStyle w:val="WW-Estilopadro"/>
              <w:spacing w:after="0" w:line="240" w:lineRule="auto"/>
              <w:jc w:val="center"/>
            </w:pPr>
            <w:r>
              <w:rPr>
                <w:rFonts w:ascii="Arial" w:hAnsi="Arial" w:cs="Arial"/>
                <w:b/>
                <w:sz w:val="22"/>
                <w:szCs w:val="22"/>
              </w:rPr>
              <w:t>Componentes da avaliação</w:t>
            </w:r>
          </w:p>
        </w:tc>
        <w:tc>
          <w:tcPr>
            <w:tcW w:w="120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975C62" w:rsidRDefault="00975C62" w:rsidP="00DA7BF7">
            <w:pPr>
              <w:pStyle w:val="WW-Estilopadro"/>
              <w:spacing w:after="0" w:line="240" w:lineRule="auto"/>
              <w:jc w:val="center"/>
            </w:pPr>
            <w:r>
              <w:rPr>
                <w:rFonts w:ascii="Arial" w:hAnsi="Arial" w:cs="Arial"/>
                <w:b/>
                <w:sz w:val="18"/>
                <w:szCs w:val="18"/>
              </w:rPr>
              <w:t>Pontuação</w:t>
            </w:r>
          </w:p>
        </w:tc>
        <w:tc>
          <w:tcPr>
            <w:tcW w:w="246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975C62" w:rsidRDefault="00975C62" w:rsidP="00DA7BF7">
            <w:pPr>
              <w:pStyle w:val="WW-Estilopadro"/>
              <w:spacing w:after="0" w:line="240" w:lineRule="auto"/>
              <w:jc w:val="center"/>
            </w:pPr>
            <w:r>
              <w:rPr>
                <w:rFonts w:ascii="Arial" w:hAnsi="Arial" w:cs="Arial"/>
                <w:b/>
                <w:sz w:val="18"/>
                <w:szCs w:val="18"/>
              </w:rPr>
              <w:t>Pontuação atribuída</w:t>
            </w:r>
          </w:p>
        </w:tc>
      </w:tr>
      <w:tr w:rsidR="00975C62" w:rsidTr="00DA7BF7">
        <w:tc>
          <w:tcPr>
            <w:tcW w:w="5566"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975C62" w:rsidRDefault="00975C62" w:rsidP="00DA7BF7">
            <w:pPr>
              <w:pStyle w:val="WW-Estilopadro"/>
              <w:spacing w:after="0" w:line="240" w:lineRule="auto"/>
            </w:pPr>
            <w:r>
              <w:rPr>
                <w:rFonts w:ascii="Arial" w:hAnsi="Arial" w:cs="Arial"/>
                <w:sz w:val="22"/>
                <w:szCs w:val="22"/>
              </w:rPr>
              <w:t>1) O docente realizou reuniões de acompanhamento e planejamento da monitoria com o discente?</w:t>
            </w:r>
          </w:p>
        </w:tc>
        <w:tc>
          <w:tcPr>
            <w:tcW w:w="120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975C62" w:rsidRDefault="00975C62" w:rsidP="00DA7BF7">
            <w:pPr>
              <w:pStyle w:val="WW-Estilopadro"/>
              <w:spacing w:after="0" w:line="240" w:lineRule="auto"/>
              <w:jc w:val="center"/>
            </w:pPr>
            <w:r>
              <w:rPr>
                <w:rFonts w:ascii="Arial" w:hAnsi="Arial" w:cs="Arial"/>
                <w:sz w:val="22"/>
                <w:szCs w:val="22"/>
              </w:rPr>
              <w:t>0 a 5</w:t>
            </w:r>
          </w:p>
        </w:tc>
        <w:tc>
          <w:tcPr>
            <w:tcW w:w="246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975C62" w:rsidRDefault="00975C62" w:rsidP="00DA7BF7">
            <w:pPr>
              <w:pStyle w:val="WW-Estilopadro"/>
              <w:spacing w:after="0" w:line="240" w:lineRule="auto"/>
              <w:rPr>
                <w:rFonts w:ascii="Arial" w:hAnsi="Arial" w:cs="Arial"/>
                <w:sz w:val="22"/>
                <w:szCs w:val="22"/>
              </w:rPr>
            </w:pPr>
          </w:p>
        </w:tc>
      </w:tr>
      <w:tr w:rsidR="00975C62" w:rsidTr="00DA7BF7">
        <w:tc>
          <w:tcPr>
            <w:tcW w:w="5566"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975C62" w:rsidRDefault="00975C62" w:rsidP="00DA7BF7">
            <w:pPr>
              <w:pStyle w:val="WW-Estilopadro"/>
              <w:spacing w:after="0" w:line="240" w:lineRule="auto"/>
            </w:pPr>
            <w:r>
              <w:rPr>
                <w:rFonts w:ascii="Arial" w:hAnsi="Arial" w:cs="Arial"/>
                <w:sz w:val="22"/>
                <w:szCs w:val="22"/>
              </w:rPr>
              <w:t xml:space="preserve">2) O docente indicou material de apoio (livros, sítios na </w:t>
            </w:r>
            <w:r>
              <w:rPr>
                <w:rFonts w:ascii="Arial" w:hAnsi="Arial" w:cs="Arial"/>
                <w:i/>
                <w:sz w:val="22"/>
                <w:szCs w:val="22"/>
              </w:rPr>
              <w:t>internet</w:t>
            </w:r>
            <w:r>
              <w:rPr>
                <w:rFonts w:ascii="Arial" w:hAnsi="Arial" w:cs="Arial"/>
                <w:sz w:val="22"/>
                <w:szCs w:val="22"/>
              </w:rPr>
              <w:t>, listas de exercícios, outros) adequados para auxiliar o monitor nas atividades?</w:t>
            </w:r>
          </w:p>
        </w:tc>
        <w:tc>
          <w:tcPr>
            <w:tcW w:w="120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975C62" w:rsidRDefault="00975C62" w:rsidP="00DA7BF7">
            <w:pPr>
              <w:pStyle w:val="WW-Estilopadro"/>
              <w:spacing w:after="0" w:line="240" w:lineRule="auto"/>
              <w:jc w:val="center"/>
            </w:pPr>
            <w:r>
              <w:rPr>
                <w:rFonts w:ascii="Arial" w:hAnsi="Arial" w:cs="Arial"/>
                <w:sz w:val="22"/>
                <w:szCs w:val="22"/>
              </w:rPr>
              <w:t>0 a 5</w:t>
            </w:r>
          </w:p>
        </w:tc>
        <w:tc>
          <w:tcPr>
            <w:tcW w:w="246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975C62" w:rsidRDefault="00975C62" w:rsidP="00DA7BF7">
            <w:pPr>
              <w:pStyle w:val="WW-Estilopadro"/>
              <w:spacing w:after="0" w:line="240" w:lineRule="auto"/>
              <w:rPr>
                <w:rFonts w:ascii="Arial" w:hAnsi="Arial" w:cs="Arial"/>
                <w:sz w:val="22"/>
                <w:szCs w:val="22"/>
              </w:rPr>
            </w:pPr>
          </w:p>
        </w:tc>
      </w:tr>
      <w:tr w:rsidR="00975C62" w:rsidTr="00DA7BF7">
        <w:tc>
          <w:tcPr>
            <w:tcW w:w="5566"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975C62" w:rsidRDefault="00975C62" w:rsidP="00DA7BF7">
            <w:pPr>
              <w:pStyle w:val="WW-Estilopadro"/>
              <w:spacing w:after="0" w:line="240" w:lineRule="auto"/>
            </w:pPr>
            <w:r>
              <w:rPr>
                <w:rFonts w:ascii="Arial" w:hAnsi="Arial" w:cs="Arial"/>
                <w:sz w:val="22"/>
                <w:szCs w:val="22"/>
              </w:rPr>
              <w:t>3) O docente traçou estratégias para solucionar as dúvidas, sugestões ou solicitações levantadas pelo monitor junto aos discentes?</w:t>
            </w:r>
          </w:p>
        </w:tc>
        <w:tc>
          <w:tcPr>
            <w:tcW w:w="120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975C62" w:rsidRDefault="00975C62" w:rsidP="00DA7BF7">
            <w:pPr>
              <w:pStyle w:val="WW-Estilopadro"/>
              <w:spacing w:after="0" w:line="240" w:lineRule="auto"/>
              <w:jc w:val="center"/>
            </w:pPr>
            <w:r>
              <w:rPr>
                <w:rFonts w:ascii="Arial" w:hAnsi="Arial" w:cs="Arial"/>
                <w:sz w:val="22"/>
                <w:szCs w:val="22"/>
              </w:rPr>
              <w:t>0 a 5</w:t>
            </w:r>
          </w:p>
        </w:tc>
        <w:tc>
          <w:tcPr>
            <w:tcW w:w="246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975C62" w:rsidRDefault="00975C62" w:rsidP="00DA7BF7">
            <w:pPr>
              <w:pStyle w:val="WW-Estilopadro"/>
              <w:spacing w:after="0" w:line="240" w:lineRule="auto"/>
              <w:rPr>
                <w:rFonts w:ascii="Arial" w:hAnsi="Arial" w:cs="Arial"/>
                <w:sz w:val="22"/>
                <w:szCs w:val="22"/>
              </w:rPr>
            </w:pPr>
          </w:p>
        </w:tc>
      </w:tr>
      <w:tr w:rsidR="00975C62" w:rsidTr="00DA7BF7">
        <w:tc>
          <w:tcPr>
            <w:tcW w:w="5566"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975C62" w:rsidRDefault="00975C62" w:rsidP="00DA7BF7">
            <w:pPr>
              <w:pStyle w:val="WW-Estilopadro"/>
              <w:spacing w:after="0" w:line="240" w:lineRule="auto"/>
            </w:pPr>
            <w:r>
              <w:rPr>
                <w:rFonts w:ascii="Arial" w:hAnsi="Arial" w:cs="Arial"/>
                <w:sz w:val="22"/>
                <w:szCs w:val="22"/>
              </w:rPr>
              <w:t>4) O docente foi acessível para preencher a avaliação de frequência e acompanhamento do monitor em tempo hábil?</w:t>
            </w:r>
          </w:p>
        </w:tc>
        <w:tc>
          <w:tcPr>
            <w:tcW w:w="120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975C62" w:rsidRDefault="00975C62" w:rsidP="00DA7BF7">
            <w:pPr>
              <w:pStyle w:val="WW-Estilopadro"/>
              <w:spacing w:after="0" w:line="240" w:lineRule="auto"/>
              <w:jc w:val="center"/>
            </w:pPr>
            <w:r>
              <w:rPr>
                <w:rFonts w:ascii="Arial" w:hAnsi="Arial" w:cs="Arial"/>
                <w:sz w:val="22"/>
                <w:szCs w:val="22"/>
              </w:rPr>
              <w:t>0 a 5</w:t>
            </w:r>
          </w:p>
        </w:tc>
        <w:tc>
          <w:tcPr>
            <w:tcW w:w="2468"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975C62" w:rsidRDefault="00975C62" w:rsidP="00DA7BF7">
            <w:pPr>
              <w:pStyle w:val="WW-Estilopadro"/>
              <w:spacing w:after="0" w:line="240" w:lineRule="auto"/>
              <w:rPr>
                <w:rFonts w:ascii="Arial" w:hAnsi="Arial" w:cs="Arial"/>
                <w:sz w:val="22"/>
                <w:szCs w:val="22"/>
              </w:rPr>
            </w:pPr>
          </w:p>
        </w:tc>
      </w:tr>
      <w:tr w:rsidR="00975C62" w:rsidTr="00DA7BF7">
        <w:tc>
          <w:tcPr>
            <w:tcW w:w="5566"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975C62" w:rsidRDefault="00975C62" w:rsidP="00DA7BF7">
            <w:pPr>
              <w:pStyle w:val="WW-Estilopadro"/>
              <w:spacing w:after="0" w:line="240" w:lineRule="auto"/>
              <w:jc w:val="right"/>
              <w:rPr>
                <w:rFonts w:ascii="Arial" w:hAnsi="Arial" w:cs="Arial"/>
                <w:sz w:val="22"/>
                <w:szCs w:val="22"/>
              </w:rPr>
            </w:pPr>
          </w:p>
          <w:p w:rsidR="00975C62" w:rsidRDefault="00975C62" w:rsidP="00DA7BF7">
            <w:pPr>
              <w:pStyle w:val="WW-Estilopadro"/>
              <w:spacing w:after="0" w:line="240" w:lineRule="auto"/>
              <w:jc w:val="right"/>
            </w:pPr>
            <w:r>
              <w:rPr>
                <w:rFonts w:ascii="Arial" w:hAnsi="Arial" w:cs="Arial"/>
                <w:b/>
                <w:sz w:val="22"/>
                <w:szCs w:val="22"/>
              </w:rPr>
              <w:t>PONTUAÇÃO DO SUPERVISOR</w:t>
            </w:r>
          </w:p>
          <w:p w:rsidR="00975C62" w:rsidRDefault="00975C62" w:rsidP="00DA7BF7">
            <w:pPr>
              <w:pStyle w:val="WW-Estilopadro"/>
              <w:spacing w:after="0" w:line="240" w:lineRule="auto"/>
              <w:jc w:val="right"/>
            </w:pPr>
            <w:r>
              <w:rPr>
                <w:rFonts w:ascii="Arial" w:hAnsi="Arial" w:cs="Arial"/>
                <w:b/>
                <w:sz w:val="22"/>
                <w:szCs w:val="22"/>
              </w:rPr>
              <w:t>(0 a 20)</w:t>
            </w:r>
          </w:p>
          <w:p w:rsidR="00975C62" w:rsidRDefault="00975C62" w:rsidP="00DA7BF7">
            <w:pPr>
              <w:pStyle w:val="WW-Estilopadro"/>
              <w:spacing w:after="0" w:line="240" w:lineRule="auto"/>
              <w:jc w:val="right"/>
              <w:rPr>
                <w:rFonts w:ascii="Arial" w:hAnsi="Arial" w:cs="Arial"/>
                <w:b/>
                <w:sz w:val="18"/>
                <w:szCs w:val="18"/>
              </w:rPr>
            </w:pPr>
          </w:p>
        </w:tc>
        <w:tc>
          <w:tcPr>
            <w:tcW w:w="3672" w:type="dxa"/>
            <w:gridSpan w:val="2"/>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975C62" w:rsidRDefault="00975C62" w:rsidP="00DA7BF7">
            <w:pPr>
              <w:pStyle w:val="WW-Estilopadro"/>
              <w:spacing w:after="0" w:line="240" w:lineRule="auto"/>
              <w:jc w:val="center"/>
              <w:rPr>
                <w:rFonts w:ascii="Arial" w:hAnsi="Arial" w:cs="Arial"/>
                <w:b/>
                <w:sz w:val="22"/>
                <w:szCs w:val="22"/>
              </w:rPr>
            </w:pPr>
          </w:p>
        </w:tc>
      </w:tr>
      <w:tr w:rsidR="00975C62" w:rsidTr="00DA7BF7">
        <w:tc>
          <w:tcPr>
            <w:tcW w:w="9238" w:type="dxa"/>
            <w:gridSpan w:val="3"/>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975C62" w:rsidRDefault="00975C62" w:rsidP="00DA7BF7">
            <w:pPr>
              <w:pStyle w:val="WW-Estilopadro"/>
              <w:spacing w:after="0" w:line="240" w:lineRule="auto"/>
            </w:pPr>
            <w:r>
              <w:rPr>
                <w:rFonts w:ascii="Arial" w:hAnsi="Arial" w:cs="Arial"/>
                <w:b/>
                <w:sz w:val="22"/>
                <w:szCs w:val="22"/>
              </w:rPr>
              <w:t>Observações:</w:t>
            </w:r>
          </w:p>
          <w:p w:rsidR="00975C62" w:rsidRDefault="00975C62" w:rsidP="00DA7BF7">
            <w:pPr>
              <w:pStyle w:val="WW-Estilopadro"/>
              <w:spacing w:after="0" w:line="240" w:lineRule="auto"/>
              <w:rPr>
                <w:rFonts w:ascii="Arial" w:hAnsi="Arial" w:cs="Arial"/>
                <w:b/>
                <w:sz w:val="22"/>
                <w:szCs w:val="22"/>
              </w:rPr>
            </w:pPr>
          </w:p>
          <w:p w:rsidR="00975C62" w:rsidRDefault="00975C62" w:rsidP="00DA7BF7">
            <w:pPr>
              <w:pStyle w:val="WW-Estilopadro"/>
              <w:spacing w:after="0" w:line="240" w:lineRule="auto"/>
              <w:rPr>
                <w:rFonts w:ascii="Arial" w:hAnsi="Arial" w:cs="Arial"/>
                <w:sz w:val="22"/>
                <w:szCs w:val="22"/>
              </w:rPr>
            </w:pPr>
          </w:p>
          <w:p w:rsidR="00975C62" w:rsidRDefault="00975C62" w:rsidP="00DA7BF7">
            <w:pPr>
              <w:pStyle w:val="WW-Estilopadro"/>
              <w:spacing w:after="0" w:line="240" w:lineRule="auto"/>
              <w:rPr>
                <w:rFonts w:ascii="Arial" w:hAnsi="Arial" w:cs="Arial"/>
                <w:sz w:val="22"/>
                <w:szCs w:val="22"/>
              </w:rPr>
            </w:pPr>
          </w:p>
        </w:tc>
      </w:tr>
      <w:tr w:rsidR="00975C62" w:rsidTr="00DA7BF7">
        <w:tc>
          <w:tcPr>
            <w:tcW w:w="9238" w:type="dxa"/>
            <w:gridSpan w:val="3"/>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975C62" w:rsidRDefault="00975C62" w:rsidP="00DA7BF7">
            <w:pPr>
              <w:pStyle w:val="WW-Estilopadro"/>
              <w:spacing w:after="0" w:line="240" w:lineRule="auto"/>
              <w:jc w:val="right"/>
              <w:rPr>
                <w:rFonts w:ascii="Arial" w:hAnsi="Arial" w:cs="Arial"/>
                <w:b/>
                <w:sz w:val="22"/>
                <w:szCs w:val="22"/>
              </w:rPr>
            </w:pPr>
          </w:p>
          <w:p w:rsidR="00975C62" w:rsidRDefault="00975C62" w:rsidP="00DA7BF7">
            <w:pPr>
              <w:pStyle w:val="WW-Estilopadro"/>
              <w:spacing w:after="0" w:line="240" w:lineRule="auto"/>
              <w:jc w:val="right"/>
            </w:pPr>
            <w:r>
              <w:rPr>
                <w:rFonts w:ascii="Arial" w:hAnsi="Arial" w:cs="Arial"/>
                <w:b/>
                <w:sz w:val="22"/>
                <w:szCs w:val="22"/>
              </w:rPr>
              <w:t xml:space="preserve">________________________, _____ de ____________________ </w:t>
            </w:r>
            <w:proofErr w:type="spellStart"/>
            <w:r>
              <w:rPr>
                <w:rFonts w:ascii="Arial" w:hAnsi="Arial" w:cs="Arial"/>
                <w:b/>
                <w:sz w:val="22"/>
                <w:szCs w:val="22"/>
              </w:rPr>
              <w:t>de</w:t>
            </w:r>
            <w:proofErr w:type="spellEnd"/>
            <w:r>
              <w:rPr>
                <w:rFonts w:ascii="Arial" w:hAnsi="Arial" w:cs="Arial"/>
                <w:b/>
                <w:sz w:val="22"/>
                <w:szCs w:val="22"/>
              </w:rPr>
              <w:t xml:space="preserve"> ___________</w:t>
            </w:r>
          </w:p>
          <w:p w:rsidR="00975C62" w:rsidRDefault="00975C62" w:rsidP="00DA7BF7">
            <w:pPr>
              <w:pStyle w:val="WW-Estilopadro"/>
              <w:spacing w:after="0" w:line="240" w:lineRule="auto"/>
              <w:rPr>
                <w:rFonts w:ascii="Arial" w:hAnsi="Arial" w:cs="Arial"/>
                <w:b/>
                <w:sz w:val="22"/>
                <w:szCs w:val="22"/>
              </w:rPr>
            </w:pPr>
          </w:p>
          <w:p w:rsidR="00975C62" w:rsidRDefault="00975C62" w:rsidP="00DA7BF7">
            <w:pPr>
              <w:pStyle w:val="WW-Estilopadro"/>
              <w:spacing w:after="0" w:line="240" w:lineRule="auto"/>
              <w:rPr>
                <w:rFonts w:ascii="Arial" w:hAnsi="Arial" w:cs="Arial"/>
                <w:b/>
                <w:sz w:val="22"/>
                <w:szCs w:val="22"/>
              </w:rPr>
            </w:pPr>
          </w:p>
          <w:p w:rsidR="00975C62" w:rsidRDefault="00975C62" w:rsidP="00DA7BF7">
            <w:pPr>
              <w:pStyle w:val="WW-Estilopadro"/>
              <w:spacing w:after="0" w:line="240" w:lineRule="auto"/>
              <w:jc w:val="center"/>
            </w:pPr>
            <w:r>
              <w:rPr>
                <w:rFonts w:ascii="Arial" w:hAnsi="Arial" w:cs="Arial"/>
                <w:b/>
                <w:sz w:val="22"/>
                <w:szCs w:val="22"/>
              </w:rPr>
              <w:t>______________________________</w:t>
            </w:r>
          </w:p>
          <w:p w:rsidR="00975C62" w:rsidRDefault="00975C62" w:rsidP="00DA7BF7">
            <w:pPr>
              <w:pStyle w:val="WW-Estilopadro"/>
              <w:spacing w:after="0" w:line="240" w:lineRule="auto"/>
              <w:jc w:val="center"/>
            </w:pPr>
            <w:r>
              <w:rPr>
                <w:rFonts w:ascii="Arial" w:hAnsi="Arial" w:cs="Arial"/>
                <w:b/>
                <w:sz w:val="22"/>
                <w:szCs w:val="22"/>
              </w:rPr>
              <w:t>Discente Monitor</w:t>
            </w:r>
          </w:p>
          <w:p w:rsidR="00975C62" w:rsidRDefault="00975C62" w:rsidP="00DA7BF7">
            <w:pPr>
              <w:pStyle w:val="WW-Estilopadro"/>
              <w:spacing w:after="0" w:line="240" w:lineRule="auto"/>
              <w:jc w:val="center"/>
              <w:rPr>
                <w:rFonts w:ascii="Arial" w:hAnsi="Arial" w:cs="Arial"/>
                <w:b/>
                <w:sz w:val="22"/>
                <w:szCs w:val="22"/>
              </w:rPr>
            </w:pPr>
          </w:p>
        </w:tc>
      </w:tr>
    </w:tbl>
    <w:p w:rsidR="00975C62" w:rsidRDefault="00975C62" w:rsidP="00975C62">
      <w:pPr>
        <w:pStyle w:val="WW-Estilopadro"/>
        <w:spacing w:line="100" w:lineRule="atLeast"/>
        <w:ind w:right="-60"/>
        <w:jc w:val="right"/>
      </w:pPr>
      <w:r>
        <w:rPr>
          <w:rFonts w:cs="Times New Roman"/>
          <w:b/>
          <w:sz w:val="20"/>
          <w:szCs w:val="20"/>
        </w:rPr>
        <w:t>Recebido e conferido em:___________________</w:t>
      </w:r>
    </w:p>
    <w:p w:rsidR="00975C62" w:rsidRDefault="00975C62" w:rsidP="00975C62">
      <w:pPr>
        <w:pStyle w:val="WW-Estilopadro"/>
        <w:spacing w:line="100" w:lineRule="atLeast"/>
        <w:ind w:right="-60"/>
        <w:jc w:val="right"/>
      </w:pPr>
      <w:r>
        <w:rPr>
          <w:rFonts w:cs="Times New Roman"/>
          <w:b/>
          <w:sz w:val="20"/>
          <w:szCs w:val="20"/>
        </w:rPr>
        <w:t>Por: ____________________________________</w:t>
      </w:r>
    </w:p>
    <w:p w:rsidR="00975C62" w:rsidRDefault="00975C62" w:rsidP="00975C62">
      <w:pPr>
        <w:pStyle w:val="WW-Estilopadro"/>
        <w:spacing w:line="100" w:lineRule="atLeast"/>
        <w:ind w:right="-60"/>
        <w:jc w:val="right"/>
      </w:pPr>
      <w:r>
        <w:rPr>
          <w:rFonts w:ascii="Arial" w:hAnsi="Arial" w:cs="Times New Roman"/>
          <w:b/>
          <w:sz w:val="20"/>
          <w:szCs w:val="20"/>
        </w:rPr>
        <w:t>Função/Setor: ____________________________</w:t>
      </w:r>
    </w:p>
    <w:p w:rsidR="005E2FCA" w:rsidRDefault="005E2FCA" w:rsidP="00975C62">
      <w:pPr>
        <w:pStyle w:val="WW-Estilopadro"/>
        <w:spacing w:line="100" w:lineRule="atLeast"/>
        <w:ind w:right="-60"/>
        <w:jc w:val="center"/>
        <w:rPr>
          <w:rFonts w:ascii="Arial" w:hAnsi="Arial" w:cs="Times New Roman"/>
          <w:b/>
          <w:color w:val="auto"/>
          <w:sz w:val="20"/>
          <w:szCs w:val="20"/>
        </w:rPr>
      </w:pPr>
    </w:p>
    <w:p w:rsidR="00975C62" w:rsidRDefault="00975C62" w:rsidP="00975C62">
      <w:pPr>
        <w:pStyle w:val="WW-Estilopadro"/>
        <w:spacing w:line="100" w:lineRule="atLeast"/>
        <w:ind w:right="-60"/>
        <w:jc w:val="center"/>
      </w:pPr>
      <w:r>
        <w:rPr>
          <w:rFonts w:ascii="Arial" w:hAnsi="Arial" w:cs="Times New Roman"/>
          <w:b/>
          <w:color w:val="auto"/>
          <w:sz w:val="20"/>
          <w:szCs w:val="20"/>
        </w:rPr>
        <w:lastRenderedPageBreak/>
        <w:t xml:space="preserve">ANEXO XI - </w:t>
      </w:r>
      <w:r>
        <w:rPr>
          <w:rFonts w:ascii="Arial" w:hAnsi="Arial" w:cs="Arial"/>
          <w:b/>
          <w:color w:val="auto"/>
          <w:sz w:val="20"/>
          <w:szCs w:val="20"/>
        </w:rPr>
        <w:t>RELATÓRIO DE AVALIAÇÃO DA MONITORIA</w:t>
      </w:r>
    </w:p>
    <w:p w:rsidR="00975C62" w:rsidRDefault="00975C62" w:rsidP="00975C62">
      <w:pPr>
        <w:pStyle w:val="WW-Estilopadro"/>
        <w:spacing w:after="0" w:line="100" w:lineRule="atLeast"/>
        <w:ind w:right="-60"/>
        <w:jc w:val="both"/>
        <w:rPr>
          <w:rFonts w:ascii="Arial" w:hAnsi="Arial" w:cs="Arial"/>
          <w:b/>
          <w:color w:val="auto"/>
          <w:sz w:val="20"/>
          <w:szCs w:val="20"/>
        </w:rPr>
      </w:pPr>
      <w:r>
        <w:rPr>
          <w:rFonts w:ascii="Arial" w:hAnsi="Arial" w:cs="Arial"/>
          <w:b/>
          <w:color w:val="auto"/>
          <w:sz w:val="20"/>
          <w:szCs w:val="20"/>
        </w:rPr>
        <w:t>Unidade acadêmica:___________________________________________________________</w:t>
      </w:r>
    </w:p>
    <w:p w:rsidR="00975C62" w:rsidRDefault="00975C62" w:rsidP="00975C62">
      <w:pPr>
        <w:pStyle w:val="WW-Estilopadro"/>
        <w:spacing w:after="0" w:line="100" w:lineRule="atLeast"/>
        <w:ind w:right="-60"/>
        <w:jc w:val="both"/>
        <w:rPr>
          <w:rFonts w:ascii="Arial" w:hAnsi="Arial" w:cs="Arial"/>
          <w:b/>
          <w:color w:val="auto"/>
          <w:sz w:val="20"/>
          <w:szCs w:val="20"/>
        </w:rPr>
      </w:pPr>
      <w:r>
        <w:rPr>
          <w:rFonts w:ascii="Arial" w:hAnsi="Arial" w:cs="Arial"/>
          <w:b/>
          <w:color w:val="auto"/>
          <w:sz w:val="20"/>
          <w:szCs w:val="20"/>
        </w:rPr>
        <w:t>Monitor:_____________________________________________________________________</w:t>
      </w:r>
    </w:p>
    <w:p w:rsidR="00975C62" w:rsidRDefault="00975C62" w:rsidP="00975C62">
      <w:pPr>
        <w:pStyle w:val="WW-Estilopadro"/>
        <w:spacing w:after="0" w:line="100" w:lineRule="atLeast"/>
        <w:ind w:right="-60"/>
        <w:jc w:val="both"/>
        <w:rPr>
          <w:rFonts w:ascii="Arial" w:hAnsi="Arial" w:cs="Arial"/>
          <w:b/>
          <w:color w:val="auto"/>
          <w:sz w:val="20"/>
          <w:szCs w:val="20"/>
        </w:rPr>
      </w:pPr>
      <w:r>
        <w:rPr>
          <w:rFonts w:ascii="Arial" w:hAnsi="Arial" w:cs="Arial"/>
          <w:b/>
          <w:color w:val="auto"/>
          <w:sz w:val="20"/>
          <w:szCs w:val="20"/>
        </w:rPr>
        <w:t>Processo seletivo (Edital/ano):__________________________________________________</w:t>
      </w:r>
    </w:p>
    <w:p w:rsidR="00975C62" w:rsidRDefault="00975C62" w:rsidP="00975C62">
      <w:pPr>
        <w:pStyle w:val="WW-Estilopadro"/>
        <w:spacing w:after="0" w:line="100" w:lineRule="atLeast"/>
        <w:ind w:right="-60"/>
        <w:jc w:val="both"/>
        <w:rPr>
          <w:rFonts w:ascii="Arial" w:hAnsi="Arial" w:cs="Arial"/>
          <w:b/>
          <w:color w:val="auto"/>
          <w:sz w:val="20"/>
          <w:szCs w:val="20"/>
        </w:rPr>
      </w:pPr>
      <w:r>
        <w:rPr>
          <w:rFonts w:ascii="Arial" w:hAnsi="Arial" w:cs="Arial"/>
          <w:b/>
          <w:color w:val="auto"/>
          <w:sz w:val="20"/>
          <w:szCs w:val="20"/>
        </w:rPr>
        <w:t>Docente supervisor:___________________________________________________________</w:t>
      </w:r>
    </w:p>
    <w:p w:rsidR="00975C62" w:rsidRDefault="00975C62" w:rsidP="00975C62">
      <w:pPr>
        <w:pStyle w:val="WW-Estilopadro"/>
        <w:spacing w:after="0" w:line="100" w:lineRule="atLeast"/>
        <w:ind w:right="-60"/>
        <w:jc w:val="both"/>
        <w:rPr>
          <w:rFonts w:ascii="Arial" w:hAnsi="Arial" w:cs="Arial"/>
          <w:b/>
          <w:color w:val="auto"/>
          <w:sz w:val="20"/>
          <w:szCs w:val="20"/>
        </w:rPr>
      </w:pPr>
      <w:r>
        <w:rPr>
          <w:rFonts w:ascii="Arial" w:hAnsi="Arial" w:cs="Arial"/>
          <w:b/>
          <w:color w:val="auto"/>
          <w:sz w:val="20"/>
          <w:szCs w:val="20"/>
        </w:rPr>
        <w:t>Unidade curricular:____________________________________________________________</w:t>
      </w:r>
    </w:p>
    <w:p w:rsidR="00975C62" w:rsidRDefault="00975C62" w:rsidP="00975C62">
      <w:pPr>
        <w:pStyle w:val="WW-Estilopadro"/>
        <w:spacing w:after="0" w:line="100" w:lineRule="atLeast"/>
        <w:ind w:right="-60"/>
        <w:jc w:val="center"/>
        <w:rPr>
          <w:rFonts w:ascii="Arial" w:hAnsi="Arial" w:cs="Arial"/>
          <w:b/>
          <w:color w:val="auto"/>
          <w:sz w:val="20"/>
          <w:szCs w:val="20"/>
        </w:rPr>
      </w:pPr>
    </w:p>
    <w:p w:rsidR="00975C62" w:rsidRDefault="00975C62" w:rsidP="00975C62">
      <w:pPr>
        <w:pStyle w:val="WW-Estilopadro"/>
        <w:spacing w:after="0" w:line="100" w:lineRule="atLeast"/>
        <w:ind w:right="-62"/>
        <w:jc w:val="center"/>
        <w:rPr>
          <w:rFonts w:ascii="Arial" w:hAnsi="Arial" w:cs="Arial"/>
          <w:b/>
          <w:color w:val="auto"/>
          <w:sz w:val="20"/>
          <w:szCs w:val="20"/>
        </w:rPr>
      </w:pPr>
      <w:r>
        <w:rPr>
          <w:rFonts w:ascii="Arial" w:hAnsi="Arial" w:cs="Arial"/>
          <w:b/>
          <w:color w:val="auto"/>
          <w:sz w:val="20"/>
          <w:szCs w:val="20"/>
        </w:rPr>
        <w:t>Período/Ano:_____________________</w:t>
      </w:r>
    </w:p>
    <w:p w:rsidR="00975C62" w:rsidRDefault="00975C62" w:rsidP="00975C62">
      <w:pPr>
        <w:pStyle w:val="WW-Estilopadro"/>
        <w:spacing w:after="0" w:line="100" w:lineRule="atLeast"/>
        <w:ind w:right="-62"/>
        <w:jc w:val="center"/>
        <w:rPr>
          <w:rFonts w:ascii="Arial" w:hAnsi="Arial" w:cs="Arial"/>
          <w:b/>
          <w:color w:val="auto"/>
          <w:sz w:val="20"/>
          <w:szCs w:val="20"/>
        </w:rPr>
      </w:pPr>
    </w:p>
    <w:p w:rsidR="00975C62" w:rsidRDefault="00975C62" w:rsidP="00975C62">
      <w:pPr>
        <w:pStyle w:val="Standard"/>
        <w:jc w:val="center"/>
      </w:pPr>
      <w:r>
        <w:rPr>
          <w:rFonts w:ascii="Arial" w:hAnsi="Arial" w:cs="Arial"/>
          <w:b/>
          <w:color w:val="auto"/>
          <w:sz w:val="20"/>
          <w:szCs w:val="20"/>
        </w:rPr>
        <w:t>AVALIAÇÃO FINAL DO MONITOR</w:t>
      </w:r>
    </w:p>
    <w:p w:rsidR="00975C62" w:rsidRDefault="00975C62" w:rsidP="00975C62">
      <w:pPr>
        <w:pStyle w:val="WW-Estilopadro"/>
        <w:spacing w:after="0" w:line="100" w:lineRule="atLeast"/>
        <w:ind w:right="-62"/>
        <w:jc w:val="center"/>
        <w:rPr>
          <w:rFonts w:ascii="Arial" w:hAnsi="Arial" w:cs="Arial"/>
          <w:b/>
          <w:color w:val="auto"/>
          <w:sz w:val="20"/>
          <w:szCs w:val="20"/>
        </w:rPr>
      </w:pPr>
      <w:r>
        <w:rPr>
          <w:rFonts w:ascii="Arial" w:hAnsi="Arial" w:cs="Arial"/>
          <w:b/>
          <w:color w:val="auto"/>
          <w:sz w:val="20"/>
          <w:szCs w:val="20"/>
        </w:rPr>
        <w:t>Tabela de Pontuação do Monitor</w:t>
      </w:r>
    </w:p>
    <w:p w:rsidR="00975C62" w:rsidRDefault="00975C62" w:rsidP="00975C62">
      <w:pPr>
        <w:pStyle w:val="WW-Estilopadro"/>
        <w:spacing w:after="0" w:line="100" w:lineRule="atLeast"/>
        <w:ind w:right="-62"/>
        <w:jc w:val="center"/>
        <w:rPr>
          <w:rFonts w:ascii="Arial" w:hAnsi="Arial" w:cs="Arial"/>
          <w:b/>
          <w:color w:val="auto"/>
          <w:sz w:val="16"/>
          <w:szCs w:val="16"/>
        </w:rPr>
      </w:pPr>
      <w:r>
        <w:rPr>
          <w:rFonts w:ascii="Arial" w:hAnsi="Arial" w:cs="Arial"/>
          <w:b/>
          <w:color w:val="auto"/>
          <w:sz w:val="16"/>
          <w:szCs w:val="16"/>
        </w:rPr>
        <w:t>(Preenchimento pela Prograd segundo a avaliação final atribuída pelo supervisor)</w:t>
      </w:r>
    </w:p>
    <w:tbl>
      <w:tblPr>
        <w:tblW w:w="8789" w:type="dxa"/>
        <w:tblInd w:w="108" w:type="dxa"/>
        <w:tblLayout w:type="fixed"/>
        <w:tblCellMar>
          <w:left w:w="10" w:type="dxa"/>
          <w:right w:w="10" w:type="dxa"/>
        </w:tblCellMar>
        <w:tblLook w:val="0000" w:firstRow="0" w:lastRow="0" w:firstColumn="0" w:lastColumn="0" w:noHBand="0" w:noVBand="0"/>
      </w:tblPr>
      <w:tblGrid>
        <w:gridCol w:w="2127"/>
        <w:gridCol w:w="6662"/>
      </w:tblGrid>
      <w:tr w:rsidR="00975C62" w:rsidTr="00DA7BF7">
        <w:tc>
          <w:tcPr>
            <w:tcW w:w="2127"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pacing w:after="0" w:line="100" w:lineRule="atLeast"/>
              <w:ind w:right="-62"/>
              <w:jc w:val="center"/>
              <w:rPr>
                <w:rFonts w:ascii="Arial" w:hAnsi="Arial" w:cs="Arial"/>
                <w:b/>
                <w:sz w:val="18"/>
                <w:szCs w:val="18"/>
              </w:rPr>
            </w:pPr>
            <w:r>
              <w:rPr>
                <w:rFonts w:ascii="Arial" w:hAnsi="Arial" w:cs="Arial"/>
                <w:b/>
                <w:sz w:val="18"/>
                <w:szCs w:val="18"/>
              </w:rPr>
              <w:t>Nota atribuída pelo supervisor:</w:t>
            </w:r>
          </w:p>
        </w:tc>
        <w:tc>
          <w:tcPr>
            <w:tcW w:w="66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75C62" w:rsidRDefault="00975C62" w:rsidP="00DA7BF7">
            <w:pPr>
              <w:pStyle w:val="WW-Estilopadro"/>
              <w:snapToGrid w:val="0"/>
              <w:spacing w:after="0" w:line="100" w:lineRule="atLeast"/>
              <w:ind w:right="-62"/>
              <w:jc w:val="center"/>
              <w:rPr>
                <w:rFonts w:ascii="Arial" w:hAnsi="Arial" w:cs="Arial"/>
                <w:b/>
                <w:sz w:val="18"/>
                <w:szCs w:val="18"/>
              </w:rPr>
            </w:pPr>
          </w:p>
        </w:tc>
      </w:tr>
    </w:tbl>
    <w:p w:rsidR="00975C62" w:rsidRDefault="00975C62" w:rsidP="00975C62">
      <w:pPr>
        <w:pStyle w:val="WW-Estilopadro"/>
        <w:spacing w:after="0" w:line="100" w:lineRule="atLeast"/>
        <w:ind w:right="-62"/>
        <w:jc w:val="both"/>
        <w:rPr>
          <w:rFonts w:ascii="Arial" w:hAnsi="Arial" w:cs="Arial"/>
          <w:sz w:val="18"/>
          <w:szCs w:val="18"/>
        </w:rPr>
      </w:pPr>
      <w:r>
        <w:rPr>
          <w:rFonts w:ascii="Arial" w:hAnsi="Arial" w:cs="Arial"/>
          <w:sz w:val="18"/>
          <w:szCs w:val="18"/>
        </w:rPr>
        <w:t>A nota final deve ser transcrita do relatório final de frequência e atividades do monitor. A pontuação deve ser aplicada na composição da avaliação final da monitoria.</w:t>
      </w:r>
    </w:p>
    <w:p w:rsidR="00975C62" w:rsidRDefault="00975C62" w:rsidP="00975C62">
      <w:pPr>
        <w:pStyle w:val="WW-Estilopadro"/>
        <w:spacing w:after="0" w:line="100" w:lineRule="atLeast"/>
        <w:ind w:right="-62"/>
        <w:jc w:val="center"/>
        <w:rPr>
          <w:rFonts w:ascii="Arial" w:hAnsi="Arial" w:cs="Arial"/>
          <w:b/>
          <w:sz w:val="22"/>
          <w:szCs w:val="22"/>
        </w:rPr>
      </w:pPr>
    </w:p>
    <w:p w:rsidR="00975C62" w:rsidRDefault="00975C62" w:rsidP="00975C62">
      <w:pPr>
        <w:pStyle w:val="WW-Estilopadro"/>
        <w:spacing w:after="0" w:line="100" w:lineRule="atLeast"/>
        <w:ind w:right="-62"/>
        <w:jc w:val="center"/>
      </w:pPr>
      <w:r>
        <w:rPr>
          <w:rFonts w:ascii="Arial" w:hAnsi="Arial" w:cs="Arial"/>
          <w:b/>
          <w:sz w:val="20"/>
          <w:szCs w:val="20"/>
        </w:rPr>
        <w:t>AVALIAÇÃO FINAL DA MONITORIA</w:t>
      </w:r>
    </w:p>
    <w:p w:rsidR="00975C62" w:rsidRDefault="00975C62" w:rsidP="00975C62">
      <w:pPr>
        <w:pStyle w:val="WW-Estilopadro"/>
        <w:spacing w:after="0" w:line="100" w:lineRule="atLeast"/>
        <w:ind w:right="-62"/>
        <w:jc w:val="center"/>
      </w:pPr>
      <w:r>
        <w:rPr>
          <w:rFonts w:ascii="Arial" w:hAnsi="Arial" w:cs="Arial"/>
          <w:b/>
          <w:sz w:val="18"/>
          <w:szCs w:val="18"/>
        </w:rPr>
        <w:t>(pela Prograd e pelos discentes)</w:t>
      </w:r>
    </w:p>
    <w:tbl>
      <w:tblPr>
        <w:tblW w:w="8931" w:type="dxa"/>
        <w:tblInd w:w="108" w:type="dxa"/>
        <w:tblLayout w:type="fixed"/>
        <w:tblCellMar>
          <w:left w:w="10" w:type="dxa"/>
          <w:right w:w="10" w:type="dxa"/>
        </w:tblCellMar>
        <w:tblLook w:val="0000" w:firstRow="0" w:lastRow="0" w:firstColumn="0" w:lastColumn="0" w:noHBand="0" w:noVBand="0"/>
      </w:tblPr>
      <w:tblGrid>
        <w:gridCol w:w="5346"/>
        <w:gridCol w:w="1204"/>
        <w:gridCol w:w="2381"/>
      </w:tblGrid>
      <w:tr w:rsidR="00975C62" w:rsidTr="00DA7BF7">
        <w:tc>
          <w:tcPr>
            <w:tcW w:w="5346"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pacing w:after="0" w:line="240" w:lineRule="auto"/>
              <w:jc w:val="center"/>
              <w:rPr>
                <w:rFonts w:ascii="Arial" w:hAnsi="Arial" w:cs="Arial"/>
                <w:b/>
                <w:color w:val="auto"/>
                <w:sz w:val="18"/>
                <w:szCs w:val="18"/>
              </w:rPr>
            </w:pPr>
            <w:r>
              <w:rPr>
                <w:rFonts w:ascii="Arial" w:hAnsi="Arial" w:cs="Arial"/>
                <w:b/>
                <w:color w:val="auto"/>
                <w:sz w:val="18"/>
                <w:szCs w:val="18"/>
              </w:rPr>
              <w:t>Componentes da avaliação</w:t>
            </w:r>
          </w:p>
        </w:tc>
        <w:tc>
          <w:tcPr>
            <w:tcW w:w="1204"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pacing w:after="0" w:line="240" w:lineRule="auto"/>
              <w:jc w:val="center"/>
              <w:rPr>
                <w:rFonts w:ascii="Arial" w:hAnsi="Arial" w:cs="Arial"/>
                <w:b/>
                <w:color w:val="auto"/>
                <w:sz w:val="18"/>
                <w:szCs w:val="18"/>
              </w:rPr>
            </w:pPr>
            <w:r>
              <w:rPr>
                <w:rFonts w:ascii="Arial" w:hAnsi="Arial" w:cs="Arial"/>
                <w:b/>
                <w:color w:val="auto"/>
                <w:sz w:val="18"/>
                <w:szCs w:val="18"/>
              </w:rPr>
              <w:t>Pontuação</w:t>
            </w:r>
          </w:p>
        </w:tc>
        <w:tc>
          <w:tcPr>
            <w:tcW w:w="23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75C62" w:rsidRDefault="00975C62" w:rsidP="00DA7BF7">
            <w:pPr>
              <w:pStyle w:val="WW-Estilopadro"/>
              <w:spacing w:after="0" w:line="240" w:lineRule="auto"/>
              <w:jc w:val="center"/>
              <w:rPr>
                <w:rFonts w:ascii="Arial" w:hAnsi="Arial" w:cs="Arial"/>
                <w:b/>
                <w:color w:val="auto"/>
                <w:sz w:val="18"/>
                <w:szCs w:val="18"/>
              </w:rPr>
            </w:pPr>
            <w:r>
              <w:rPr>
                <w:rFonts w:ascii="Arial" w:hAnsi="Arial" w:cs="Arial"/>
                <w:b/>
                <w:color w:val="auto"/>
                <w:sz w:val="18"/>
                <w:szCs w:val="18"/>
              </w:rPr>
              <w:t>Pontuação atribuída</w:t>
            </w:r>
          </w:p>
        </w:tc>
      </w:tr>
      <w:tr w:rsidR="00975C62" w:rsidTr="00DA7BF7">
        <w:tc>
          <w:tcPr>
            <w:tcW w:w="5346"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pacing w:after="0" w:line="240" w:lineRule="auto"/>
            </w:pPr>
            <w:proofErr w:type="gramStart"/>
            <w:r>
              <w:rPr>
                <w:rFonts w:ascii="Arial" w:hAnsi="Arial" w:cs="Arial"/>
                <w:color w:val="auto"/>
                <w:sz w:val="18"/>
                <w:szCs w:val="18"/>
              </w:rPr>
              <w:t>1</w:t>
            </w:r>
            <w:proofErr w:type="gramEnd"/>
            <w:r>
              <w:rPr>
                <w:rFonts w:ascii="Arial" w:hAnsi="Arial" w:cs="Arial"/>
                <w:color w:val="auto"/>
                <w:sz w:val="18"/>
                <w:szCs w:val="18"/>
              </w:rPr>
              <w:t>) Os relatórios mensais de frequência e o relatório final de frequência e atividades do monitor foram entregues na data correta?                                                                          (Prograd)</w:t>
            </w:r>
          </w:p>
        </w:tc>
        <w:tc>
          <w:tcPr>
            <w:tcW w:w="1204"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pacing w:after="0" w:line="240" w:lineRule="auto"/>
              <w:jc w:val="center"/>
            </w:pPr>
            <w:r>
              <w:rPr>
                <w:rFonts w:ascii="Arial" w:hAnsi="Arial" w:cs="Arial"/>
                <w:color w:val="auto"/>
                <w:sz w:val="18"/>
                <w:szCs w:val="18"/>
              </w:rPr>
              <w:t>0 a 10</w:t>
            </w:r>
          </w:p>
          <w:p w:rsidR="00975C62" w:rsidRDefault="00975C62" w:rsidP="00DA7BF7">
            <w:pPr>
              <w:pStyle w:val="WW-Estilopadro"/>
              <w:spacing w:after="0" w:line="240" w:lineRule="auto"/>
              <w:rPr>
                <w:rFonts w:ascii="Arial" w:hAnsi="Arial" w:cs="Arial"/>
                <w:color w:val="auto"/>
                <w:sz w:val="18"/>
                <w:szCs w:val="18"/>
              </w:rPr>
            </w:pPr>
          </w:p>
        </w:tc>
        <w:tc>
          <w:tcPr>
            <w:tcW w:w="23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75C62" w:rsidRDefault="00975C62" w:rsidP="00DA7BF7">
            <w:pPr>
              <w:pStyle w:val="WW-Estilopadro"/>
              <w:snapToGrid w:val="0"/>
              <w:spacing w:after="0" w:line="240" w:lineRule="auto"/>
              <w:rPr>
                <w:rFonts w:ascii="Arial" w:hAnsi="Arial" w:cs="Arial"/>
                <w:color w:val="auto"/>
                <w:sz w:val="18"/>
                <w:szCs w:val="18"/>
              </w:rPr>
            </w:pPr>
          </w:p>
        </w:tc>
      </w:tr>
      <w:tr w:rsidR="00975C62" w:rsidTr="00DA7BF7">
        <w:tc>
          <w:tcPr>
            <w:tcW w:w="5346"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pacing w:after="0" w:line="240" w:lineRule="auto"/>
            </w:pPr>
            <w:r>
              <w:rPr>
                <w:rFonts w:ascii="Arial" w:hAnsi="Arial" w:cs="Arial"/>
                <w:color w:val="auto"/>
                <w:sz w:val="18"/>
                <w:szCs w:val="18"/>
              </w:rPr>
              <w:t>2) O relatório final de avaliação do supervisor foi entregue na data especificada pela Prograd?                                   (Prograd)</w:t>
            </w:r>
          </w:p>
        </w:tc>
        <w:tc>
          <w:tcPr>
            <w:tcW w:w="1204"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pacing w:after="0" w:line="240" w:lineRule="auto"/>
              <w:jc w:val="center"/>
            </w:pPr>
            <w:r>
              <w:rPr>
                <w:rFonts w:ascii="Arial" w:hAnsi="Arial" w:cs="Arial"/>
                <w:color w:val="auto"/>
                <w:sz w:val="18"/>
                <w:szCs w:val="18"/>
              </w:rPr>
              <w:t>0 a 10</w:t>
            </w:r>
          </w:p>
        </w:tc>
        <w:tc>
          <w:tcPr>
            <w:tcW w:w="23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75C62" w:rsidRDefault="00975C62" w:rsidP="00DA7BF7">
            <w:pPr>
              <w:pStyle w:val="WW-Estilopadro"/>
              <w:snapToGrid w:val="0"/>
              <w:spacing w:after="0" w:line="240" w:lineRule="auto"/>
              <w:rPr>
                <w:rFonts w:ascii="Arial" w:hAnsi="Arial" w:cs="Arial"/>
                <w:color w:val="auto"/>
                <w:sz w:val="18"/>
                <w:szCs w:val="18"/>
              </w:rPr>
            </w:pPr>
          </w:p>
        </w:tc>
      </w:tr>
      <w:tr w:rsidR="00975C62" w:rsidTr="00DA7BF7">
        <w:tc>
          <w:tcPr>
            <w:tcW w:w="5346"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pacing w:after="0" w:line="240" w:lineRule="auto"/>
            </w:pPr>
            <w:proofErr w:type="gramStart"/>
            <w:r>
              <w:rPr>
                <w:rFonts w:ascii="Arial" w:hAnsi="Arial" w:cs="Arial"/>
                <w:color w:val="auto"/>
                <w:sz w:val="18"/>
                <w:szCs w:val="18"/>
              </w:rPr>
              <w:t>3</w:t>
            </w:r>
            <w:proofErr w:type="gramEnd"/>
            <w:r>
              <w:rPr>
                <w:rFonts w:ascii="Arial" w:hAnsi="Arial" w:cs="Arial"/>
                <w:color w:val="auto"/>
                <w:sz w:val="18"/>
                <w:szCs w:val="18"/>
              </w:rPr>
              <w:t>) As atividades de monitoria desenvolvidas pelo monitor foram diversificadas?                                                               (Prograd)</w:t>
            </w:r>
          </w:p>
        </w:tc>
        <w:tc>
          <w:tcPr>
            <w:tcW w:w="1204"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pacing w:after="0" w:line="240" w:lineRule="auto"/>
              <w:jc w:val="center"/>
            </w:pPr>
            <w:r>
              <w:rPr>
                <w:rFonts w:ascii="Arial" w:hAnsi="Arial" w:cs="Arial"/>
                <w:color w:val="auto"/>
                <w:sz w:val="18"/>
                <w:szCs w:val="18"/>
              </w:rPr>
              <w:t>0 a 10</w:t>
            </w:r>
          </w:p>
        </w:tc>
        <w:tc>
          <w:tcPr>
            <w:tcW w:w="23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75C62" w:rsidRDefault="00975C62" w:rsidP="00DA7BF7">
            <w:pPr>
              <w:pStyle w:val="WW-Estilopadro"/>
              <w:snapToGrid w:val="0"/>
              <w:spacing w:after="0" w:line="240" w:lineRule="auto"/>
              <w:rPr>
                <w:rFonts w:ascii="Arial" w:hAnsi="Arial" w:cs="Arial"/>
                <w:color w:val="auto"/>
                <w:sz w:val="18"/>
                <w:szCs w:val="18"/>
              </w:rPr>
            </w:pPr>
          </w:p>
        </w:tc>
      </w:tr>
      <w:tr w:rsidR="00975C62" w:rsidTr="00DA7BF7">
        <w:tc>
          <w:tcPr>
            <w:tcW w:w="5346"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pacing w:after="0" w:line="240" w:lineRule="auto"/>
            </w:pPr>
            <w:proofErr w:type="gramStart"/>
            <w:r>
              <w:rPr>
                <w:rFonts w:ascii="Arial" w:hAnsi="Arial" w:cs="Arial"/>
                <w:color w:val="auto"/>
                <w:sz w:val="18"/>
                <w:szCs w:val="18"/>
              </w:rPr>
              <w:t>4</w:t>
            </w:r>
            <w:proofErr w:type="gramEnd"/>
            <w:r>
              <w:rPr>
                <w:rFonts w:ascii="Arial" w:hAnsi="Arial" w:cs="Arial"/>
                <w:color w:val="auto"/>
                <w:sz w:val="18"/>
                <w:szCs w:val="18"/>
              </w:rPr>
              <w:t>) As atividades de monitoria desenvolvidas pelo monitor foram diversificadas?                                                            (Discentes)</w:t>
            </w:r>
          </w:p>
        </w:tc>
        <w:tc>
          <w:tcPr>
            <w:tcW w:w="1204"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pacing w:after="0" w:line="240" w:lineRule="auto"/>
              <w:jc w:val="center"/>
            </w:pPr>
            <w:r>
              <w:rPr>
                <w:rFonts w:ascii="Arial" w:hAnsi="Arial" w:cs="Arial"/>
                <w:color w:val="auto"/>
                <w:sz w:val="18"/>
                <w:szCs w:val="18"/>
              </w:rPr>
              <w:t>0 a 10</w:t>
            </w:r>
          </w:p>
        </w:tc>
        <w:tc>
          <w:tcPr>
            <w:tcW w:w="23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75C62" w:rsidRDefault="00975C62" w:rsidP="00DA7BF7">
            <w:pPr>
              <w:pStyle w:val="WW-Estilopadro"/>
              <w:snapToGrid w:val="0"/>
              <w:spacing w:after="0" w:line="240" w:lineRule="auto"/>
              <w:rPr>
                <w:rFonts w:ascii="Arial" w:hAnsi="Arial" w:cs="Arial"/>
                <w:color w:val="auto"/>
                <w:sz w:val="18"/>
                <w:szCs w:val="18"/>
              </w:rPr>
            </w:pPr>
          </w:p>
        </w:tc>
      </w:tr>
      <w:tr w:rsidR="00975C62" w:rsidTr="00DA7BF7">
        <w:tc>
          <w:tcPr>
            <w:tcW w:w="5346"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pacing w:after="0" w:line="240" w:lineRule="auto"/>
              <w:rPr>
                <w:rFonts w:ascii="Arial" w:hAnsi="Arial" w:cs="Arial"/>
                <w:color w:val="auto"/>
                <w:sz w:val="18"/>
                <w:szCs w:val="18"/>
              </w:rPr>
            </w:pPr>
            <w:r>
              <w:rPr>
                <w:rFonts w:ascii="Arial" w:hAnsi="Arial" w:cs="Arial"/>
                <w:color w:val="auto"/>
                <w:sz w:val="18"/>
                <w:szCs w:val="18"/>
              </w:rPr>
              <w:t>5) A atuação geral do monitor foi bem avaliada pelos discentes?</w:t>
            </w:r>
          </w:p>
          <w:p w:rsidR="00975C62" w:rsidRDefault="00975C62" w:rsidP="00DA7BF7">
            <w:pPr>
              <w:pStyle w:val="WW-Estilopadro"/>
              <w:spacing w:after="0" w:line="240" w:lineRule="auto"/>
              <w:rPr>
                <w:rFonts w:ascii="Arial" w:hAnsi="Arial" w:cs="Arial"/>
                <w:color w:val="auto"/>
                <w:sz w:val="18"/>
                <w:szCs w:val="18"/>
              </w:rPr>
            </w:pPr>
            <w:r>
              <w:rPr>
                <w:rFonts w:ascii="Arial" w:hAnsi="Arial" w:cs="Arial"/>
                <w:color w:val="auto"/>
                <w:sz w:val="18"/>
                <w:szCs w:val="18"/>
              </w:rPr>
              <w:t xml:space="preserve">                                                                                    (Discentes)</w:t>
            </w:r>
          </w:p>
        </w:tc>
        <w:tc>
          <w:tcPr>
            <w:tcW w:w="1204"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pacing w:after="0" w:line="240" w:lineRule="auto"/>
              <w:jc w:val="center"/>
              <w:rPr>
                <w:rFonts w:ascii="Arial" w:hAnsi="Arial" w:cs="Arial"/>
                <w:color w:val="auto"/>
                <w:sz w:val="18"/>
                <w:szCs w:val="18"/>
              </w:rPr>
            </w:pPr>
            <w:r>
              <w:rPr>
                <w:rFonts w:ascii="Arial" w:hAnsi="Arial" w:cs="Arial"/>
                <w:color w:val="auto"/>
                <w:sz w:val="18"/>
                <w:szCs w:val="18"/>
              </w:rPr>
              <w:t>0 a 10</w:t>
            </w:r>
          </w:p>
        </w:tc>
        <w:tc>
          <w:tcPr>
            <w:tcW w:w="23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75C62" w:rsidRDefault="00975C62" w:rsidP="00DA7BF7">
            <w:pPr>
              <w:pStyle w:val="WW-Estilopadro"/>
              <w:snapToGrid w:val="0"/>
              <w:spacing w:after="0" w:line="240" w:lineRule="auto"/>
              <w:rPr>
                <w:rFonts w:ascii="Arial" w:hAnsi="Arial" w:cs="Arial"/>
                <w:color w:val="auto"/>
                <w:sz w:val="18"/>
                <w:szCs w:val="18"/>
              </w:rPr>
            </w:pPr>
          </w:p>
        </w:tc>
      </w:tr>
      <w:tr w:rsidR="00975C62" w:rsidTr="00DA7BF7">
        <w:tc>
          <w:tcPr>
            <w:tcW w:w="5346"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pacing w:after="0" w:line="240" w:lineRule="auto"/>
              <w:jc w:val="right"/>
            </w:pPr>
            <w:r>
              <w:rPr>
                <w:rFonts w:ascii="Arial" w:hAnsi="Arial" w:cs="Arial"/>
                <w:b/>
                <w:color w:val="auto"/>
                <w:sz w:val="18"/>
                <w:szCs w:val="18"/>
              </w:rPr>
              <w:t>Pontuação Parcial 1 (0 a 50)</w:t>
            </w:r>
          </w:p>
          <w:p w:rsidR="00975C62" w:rsidRDefault="00975C62" w:rsidP="00DA7BF7">
            <w:pPr>
              <w:pStyle w:val="WW-Estilopadro"/>
              <w:spacing w:after="0" w:line="240" w:lineRule="auto"/>
              <w:jc w:val="right"/>
            </w:pPr>
            <w:r>
              <w:rPr>
                <w:rFonts w:ascii="Arial" w:hAnsi="Arial" w:cs="Arial"/>
                <w:color w:val="auto"/>
                <w:sz w:val="18"/>
                <w:szCs w:val="18"/>
              </w:rPr>
              <w:t>Pontuação final da monitoria pela Prograd e pelos discentes</w:t>
            </w:r>
          </w:p>
        </w:tc>
        <w:tc>
          <w:tcPr>
            <w:tcW w:w="358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75C62" w:rsidRDefault="00975C62" w:rsidP="00DA7BF7">
            <w:pPr>
              <w:pStyle w:val="WW-Estilopadro"/>
              <w:snapToGrid w:val="0"/>
              <w:spacing w:after="0" w:line="240" w:lineRule="auto"/>
              <w:rPr>
                <w:rFonts w:ascii="Arial" w:hAnsi="Arial" w:cs="Arial"/>
                <w:color w:val="auto"/>
                <w:sz w:val="18"/>
                <w:szCs w:val="18"/>
              </w:rPr>
            </w:pPr>
          </w:p>
        </w:tc>
      </w:tr>
      <w:tr w:rsidR="00975C62" w:rsidTr="00DA7BF7">
        <w:tc>
          <w:tcPr>
            <w:tcW w:w="5346"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pacing w:after="0" w:line="240" w:lineRule="auto"/>
              <w:jc w:val="right"/>
              <w:rPr>
                <w:rFonts w:ascii="Arial" w:hAnsi="Arial" w:cs="Arial"/>
                <w:b/>
                <w:color w:val="auto"/>
                <w:sz w:val="18"/>
                <w:szCs w:val="18"/>
              </w:rPr>
            </w:pPr>
            <w:r>
              <w:rPr>
                <w:rFonts w:ascii="Arial" w:hAnsi="Arial" w:cs="Arial"/>
                <w:b/>
                <w:color w:val="auto"/>
                <w:sz w:val="18"/>
                <w:szCs w:val="18"/>
              </w:rPr>
              <w:t>Pontuação Parcial 2 (0 a 30)</w:t>
            </w:r>
          </w:p>
          <w:p w:rsidR="00975C62" w:rsidRDefault="00975C62" w:rsidP="00DA7BF7">
            <w:pPr>
              <w:pStyle w:val="WW-Estilopadro"/>
              <w:spacing w:after="0" w:line="240" w:lineRule="auto"/>
              <w:jc w:val="right"/>
            </w:pPr>
            <w:r>
              <w:rPr>
                <w:rFonts w:ascii="Arial" w:hAnsi="Arial" w:cs="Arial"/>
                <w:color w:val="auto"/>
                <w:sz w:val="18"/>
                <w:szCs w:val="18"/>
              </w:rPr>
              <w:t>Pontuação final média do monitor</w:t>
            </w:r>
          </w:p>
        </w:tc>
        <w:tc>
          <w:tcPr>
            <w:tcW w:w="358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75C62" w:rsidRDefault="00975C62" w:rsidP="00DA7BF7">
            <w:pPr>
              <w:pStyle w:val="WW-Estilopadro"/>
              <w:snapToGrid w:val="0"/>
              <w:spacing w:after="0" w:line="240" w:lineRule="auto"/>
              <w:rPr>
                <w:rFonts w:ascii="Arial" w:hAnsi="Arial" w:cs="Arial"/>
                <w:color w:val="auto"/>
                <w:sz w:val="18"/>
                <w:szCs w:val="18"/>
              </w:rPr>
            </w:pPr>
          </w:p>
        </w:tc>
      </w:tr>
      <w:tr w:rsidR="00975C62" w:rsidTr="00DA7BF7">
        <w:tc>
          <w:tcPr>
            <w:tcW w:w="5346"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pacing w:after="0" w:line="240" w:lineRule="auto"/>
              <w:jc w:val="right"/>
              <w:rPr>
                <w:rFonts w:ascii="Arial" w:hAnsi="Arial" w:cs="Arial"/>
                <w:b/>
                <w:color w:val="auto"/>
                <w:sz w:val="18"/>
                <w:szCs w:val="18"/>
              </w:rPr>
            </w:pPr>
            <w:r>
              <w:rPr>
                <w:rFonts w:ascii="Arial" w:hAnsi="Arial" w:cs="Arial"/>
                <w:b/>
                <w:color w:val="auto"/>
                <w:sz w:val="18"/>
                <w:szCs w:val="18"/>
              </w:rPr>
              <w:t>Pontuação Parcial 3 (0 a 20)</w:t>
            </w:r>
          </w:p>
          <w:p w:rsidR="00975C62" w:rsidRDefault="00975C62" w:rsidP="00DA7BF7">
            <w:pPr>
              <w:pStyle w:val="WW-Estilopadro"/>
              <w:spacing w:after="0" w:line="240" w:lineRule="auto"/>
              <w:jc w:val="right"/>
              <w:rPr>
                <w:rFonts w:ascii="Arial" w:hAnsi="Arial" w:cs="Arial"/>
                <w:color w:val="auto"/>
                <w:sz w:val="18"/>
                <w:szCs w:val="18"/>
              </w:rPr>
            </w:pPr>
            <w:r>
              <w:rPr>
                <w:rFonts w:ascii="Arial" w:hAnsi="Arial" w:cs="Arial"/>
                <w:color w:val="auto"/>
                <w:sz w:val="18"/>
                <w:szCs w:val="18"/>
              </w:rPr>
              <w:t>Avaliação atribuída pelo monitor ao docente supervisor</w:t>
            </w:r>
          </w:p>
        </w:tc>
        <w:tc>
          <w:tcPr>
            <w:tcW w:w="358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75C62" w:rsidRDefault="00975C62" w:rsidP="00DA7BF7">
            <w:pPr>
              <w:pStyle w:val="WW-Estilopadro"/>
              <w:snapToGrid w:val="0"/>
              <w:spacing w:after="0" w:line="240" w:lineRule="auto"/>
              <w:rPr>
                <w:rFonts w:ascii="Arial" w:hAnsi="Arial" w:cs="Arial"/>
                <w:color w:val="auto"/>
                <w:sz w:val="18"/>
                <w:szCs w:val="18"/>
              </w:rPr>
            </w:pPr>
          </w:p>
        </w:tc>
      </w:tr>
      <w:tr w:rsidR="00975C62" w:rsidTr="00DA7BF7">
        <w:tc>
          <w:tcPr>
            <w:tcW w:w="5346" w:type="dxa"/>
            <w:tcBorders>
              <w:top w:val="single" w:sz="4" w:space="0" w:color="000000"/>
              <w:left w:val="single" w:sz="4" w:space="0" w:color="000000"/>
              <w:bottom w:val="single" w:sz="4" w:space="0" w:color="000000"/>
            </w:tcBorders>
            <w:tcMar>
              <w:top w:w="0" w:type="dxa"/>
              <w:left w:w="108" w:type="dxa"/>
              <w:bottom w:w="0" w:type="dxa"/>
              <w:right w:w="108" w:type="dxa"/>
            </w:tcMar>
          </w:tcPr>
          <w:p w:rsidR="00975C62" w:rsidRDefault="00975C62" w:rsidP="00DA7BF7">
            <w:pPr>
              <w:pStyle w:val="WW-Estilopadro"/>
              <w:spacing w:after="0" w:line="240" w:lineRule="auto"/>
              <w:jc w:val="right"/>
            </w:pPr>
            <w:r>
              <w:rPr>
                <w:rFonts w:ascii="Arial" w:hAnsi="Arial" w:cs="Arial"/>
                <w:b/>
                <w:color w:val="auto"/>
                <w:sz w:val="18"/>
                <w:szCs w:val="18"/>
              </w:rPr>
              <w:t>PONTUAÇÃO TOTAL: (0 a 100)</w:t>
            </w:r>
          </w:p>
        </w:tc>
        <w:tc>
          <w:tcPr>
            <w:tcW w:w="358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75C62" w:rsidRDefault="00975C62" w:rsidP="00DA7BF7">
            <w:pPr>
              <w:pStyle w:val="WW-Estilopadro"/>
              <w:snapToGrid w:val="0"/>
              <w:spacing w:after="0" w:line="240" w:lineRule="auto"/>
              <w:jc w:val="center"/>
              <w:rPr>
                <w:rFonts w:ascii="Arial" w:hAnsi="Arial" w:cs="Arial"/>
                <w:color w:val="auto"/>
                <w:sz w:val="18"/>
                <w:szCs w:val="18"/>
              </w:rPr>
            </w:pPr>
          </w:p>
        </w:tc>
      </w:tr>
    </w:tbl>
    <w:p w:rsidR="00975C62" w:rsidRDefault="00975C62" w:rsidP="00975C62">
      <w:pPr>
        <w:pStyle w:val="WW-Estilopadro"/>
        <w:spacing w:after="0" w:line="100" w:lineRule="atLeast"/>
        <w:ind w:right="-62"/>
        <w:jc w:val="center"/>
        <w:rPr>
          <w:rFonts w:ascii="Arial" w:hAnsi="Arial" w:cs="Arial"/>
          <w:b/>
          <w:color w:val="auto"/>
          <w:sz w:val="22"/>
          <w:szCs w:val="22"/>
        </w:rPr>
      </w:pPr>
    </w:p>
    <w:p w:rsidR="00975C62" w:rsidRDefault="00975C62" w:rsidP="00975C62">
      <w:pPr>
        <w:pStyle w:val="WW-Estilopadro"/>
        <w:spacing w:after="0" w:line="100" w:lineRule="atLeast"/>
        <w:ind w:right="-62"/>
        <w:jc w:val="both"/>
        <w:rPr>
          <w:rFonts w:ascii="Arial" w:hAnsi="Arial" w:cs="Arial"/>
          <w:b/>
          <w:sz w:val="20"/>
          <w:szCs w:val="20"/>
        </w:rPr>
      </w:pPr>
      <w:r>
        <w:rPr>
          <w:rFonts w:ascii="Arial" w:hAnsi="Arial" w:cs="Arial"/>
          <w:b/>
          <w:sz w:val="20"/>
          <w:szCs w:val="20"/>
        </w:rPr>
        <w:t xml:space="preserve">Parecer da </w:t>
      </w:r>
      <w:proofErr w:type="spellStart"/>
      <w:r>
        <w:rPr>
          <w:rFonts w:ascii="Arial" w:hAnsi="Arial" w:cs="Arial"/>
          <w:b/>
          <w:sz w:val="20"/>
          <w:szCs w:val="20"/>
        </w:rPr>
        <w:t>Prograd</w:t>
      </w:r>
      <w:proofErr w:type="spellEnd"/>
      <w:r>
        <w:rPr>
          <w:rFonts w:ascii="Arial" w:hAnsi="Arial" w:cs="Arial"/>
          <w:b/>
          <w:sz w:val="20"/>
          <w:szCs w:val="20"/>
        </w:rPr>
        <w:t xml:space="preserve"> sobre a classificação da unidade curricular para o Programa de Monitoria</w:t>
      </w:r>
    </w:p>
    <w:p w:rsidR="00975C62" w:rsidRDefault="00975C62" w:rsidP="00975C62">
      <w:pPr>
        <w:pStyle w:val="WW-Estilopadro"/>
        <w:spacing w:after="0" w:line="100" w:lineRule="atLeast"/>
        <w:ind w:right="-62"/>
        <w:jc w:val="both"/>
        <w:rPr>
          <w:rFonts w:ascii="Arial" w:hAnsi="Arial" w:cs="Arial"/>
          <w:b/>
          <w:sz w:val="20"/>
          <w:szCs w:val="20"/>
        </w:rPr>
      </w:pPr>
    </w:p>
    <w:p w:rsidR="00975C62" w:rsidRDefault="00975C62" w:rsidP="00975C62">
      <w:pPr>
        <w:pStyle w:val="WW-Estilopadro"/>
        <w:spacing w:after="0" w:line="100" w:lineRule="atLeast"/>
        <w:ind w:right="-62"/>
        <w:jc w:val="both"/>
      </w:pPr>
      <w:r>
        <w:rPr>
          <w:rFonts w:ascii="Arial" w:hAnsi="Arial" w:cs="Arial"/>
          <w:sz w:val="20"/>
          <w:szCs w:val="20"/>
        </w:rPr>
        <w:t>De acordo com os resultados da avaliação progressiva da monitoria realizada junto à unidade curricular _______________________________________________________ (código/nome) em _______/______ (período/ano) ministrada pelo docente ___________________________________________, a referida unidade curricular é classificada como ___________________ (apta/ inapta) para o programa de monitoria do período de _______/_________ (indicar o período subsequente).</w:t>
      </w:r>
    </w:p>
    <w:p w:rsidR="00975C62" w:rsidRDefault="00975C62" w:rsidP="00975C62">
      <w:pPr>
        <w:pStyle w:val="WW-Estilopadro"/>
        <w:spacing w:after="0" w:line="100" w:lineRule="atLeast"/>
        <w:ind w:right="-62"/>
        <w:jc w:val="both"/>
        <w:rPr>
          <w:rFonts w:ascii="Arial" w:hAnsi="Arial" w:cs="Arial"/>
          <w:sz w:val="20"/>
          <w:szCs w:val="20"/>
        </w:rPr>
      </w:pPr>
    </w:p>
    <w:p w:rsidR="00975C62" w:rsidRDefault="00975C62" w:rsidP="00975C62">
      <w:pPr>
        <w:pStyle w:val="WW-Estilopadro"/>
        <w:spacing w:after="0" w:line="100" w:lineRule="atLeast"/>
        <w:ind w:right="-62"/>
        <w:jc w:val="right"/>
        <w:rPr>
          <w:rFonts w:ascii="Arial" w:hAnsi="Arial" w:cs="Arial"/>
          <w:sz w:val="20"/>
          <w:szCs w:val="20"/>
        </w:rPr>
      </w:pPr>
      <w:r>
        <w:rPr>
          <w:rFonts w:ascii="Arial" w:hAnsi="Arial" w:cs="Arial"/>
          <w:sz w:val="20"/>
          <w:szCs w:val="20"/>
        </w:rPr>
        <w:t>_____________________, ______, de __________.</w:t>
      </w:r>
    </w:p>
    <w:p w:rsidR="00975C62" w:rsidRDefault="00975C62" w:rsidP="00975C62">
      <w:pPr>
        <w:pStyle w:val="WW-Estilopadro"/>
        <w:spacing w:after="0" w:line="100" w:lineRule="atLeast"/>
        <w:ind w:right="-62"/>
        <w:jc w:val="center"/>
        <w:rPr>
          <w:rFonts w:ascii="Arial" w:hAnsi="Arial" w:cs="Arial"/>
          <w:sz w:val="20"/>
          <w:szCs w:val="20"/>
        </w:rPr>
      </w:pPr>
    </w:p>
    <w:p w:rsidR="00975C62" w:rsidRDefault="00975C62" w:rsidP="00975C62">
      <w:pPr>
        <w:pStyle w:val="WW-Estilopadro"/>
        <w:spacing w:after="0" w:line="100" w:lineRule="atLeast"/>
        <w:ind w:right="-62"/>
        <w:jc w:val="center"/>
        <w:rPr>
          <w:rFonts w:ascii="Arial" w:hAnsi="Arial" w:cs="Arial"/>
          <w:sz w:val="20"/>
          <w:szCs w:val="20"/>
        </w:rPr>
      </w:pPr>
      <w:r>
        <w:rPr>
          <w:rFonts w:ascii="Arial" w:hAnsi="Arial" w:cs="Arial"/>
          <w:sz w:val="20"/>
          <w:szCs w:val="20"/>
        </w:rPr>
        <w:t>______________________________________</w:t>
      </w:r>
    </w:p>
    <w:p w:rsidR="00EB59AA" w:rsidRPr="00975C62" w:rsidRDefault="00975C62" w:rsidP="00975C62">
      <w:pPr>
        <w:pStyle w:val="WW-Estilopadro"/>
        <w:spacing w:after="0" w:line="100" w:lineRule="atLeast"/>
        <w:ind w:right="-62"/>
        <w:jc w:val="center"/>
      </w:pPr>
      <w:r>
        <w:rPr>
          <w:rFonts w:ascii="Arial" w:hAnsi="Arial" w:cs="Times New Roman"/>
          <w:b/>
          <w:sz w:val="20"/>
          <w:szCs w:val="20"/>
        </w:rPr>
        <w:t>Nome e Assinatura do Responsável</w:t>
      </w:r>
    </w:p>
    <w:sectPr w:rsidR="00EB59AA" w:rsidRPr="00975C62" w:rsidSect="004F3C4A">
      <w:headerReference w:type="default" r:id="rId12"/>
      <w:footerReference w:type="default" r:id="rId13"/>
      <w:pgSz w:w="11906" w:h="16838"/>
      <w:pgMar w:top="2269" w:right="1134" w:bottom="1702" w:left="1134" w:header="1134"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030C" w:rsidRDefault="00B4030C">
      <w:r>
        <w:separator/>
      </w:r>
    </w:p>
  </w:endnote>
  <w:endnote w:type="continuationSeparator" w:id="0">
    <w:p w:rsidR="00B4030C" w:rsidRDefault="00B403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SimSun, 宋体">
    <w:charset w:val="00"/>
    <w:family w:val="auto"/>
    <w:pitch w:val="variable"/>
  </w:font>
  <w:font w:name="Cambria Math">
    <w:panose1 w:val="02040503050406030204"/>
    <w:charset w:val="00"/>
    <w:family w:val="roman"/>
    <w:pitch w:val="variable"/>
    <w:sig w:usb0="E00002FF" w:usb1="420024FF"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7BF7" w:rsidRDefault="00DA7BF7" w:rsidP="00521EB5">
    <w:pPr>
      <w:pBdr>
        <w:bottom w:val="single" w:sz="12" w:space="1" w:color="auto"/>
      </w:pBdr>
      <w:ind w:left="-851" w:right="-851"/>
      <w:jc w:val="center"/>
      <w:rPr>
        <w:rFonts w:ascii="Arial Narrow" w:hAnsi="Arial Narrow"/>
        <w:sz w:val="14"/>
        <w:szCs w:val="14"/>
      </w:rPr>
    </w:pPr>
  </w:p>
  <w:p w:rsidR="00DA7BF7" w:rsidRPr="00F142CB" w:rsidRDefault="00DA7BF7" w:rsidP="00521EB5">
    <w:pPr>
      <w:ind w:left="-851" w:right="-851"/>
      <w:jc w:val="center"/>
      <w:rPr>
        <w:rFonts w:ascii="Arial Narrow" w:hAnsi="Arial Narrow"/>
        <w:sz w:val="14"/>
        <w:szCs w:val="14"/>
      </w:rPr>
    </w:pPr>
    <w:r>
      <w:rPr>
        <w:rFonts w:ascii="Arial Narrow" w:hAnsi="Arial Narrow"/>
        <w:sz w:val="14"/>
        <w:szCs w:val="14"/>
      </w:rPr>
      <w:t>Campus JK</w:t>
    </w:r>
    <w:r w:rsidRPr="00F142CB">
      <w:rPr>
        <w:rFonts w:ascii="Arial Narrow" w:hAnsi="Arial Narrow"/>
        <w:sz w:val="14"/>
        <w:szCs w:val="14"/>
      </w:rPr>
      <w:t xml:space="preserve"> - Rodovia MGT 367 – km 583, nº 5000 – Alto da Jacuba – Diamantina</w:t>
    </w:r>
    <w:r>
      <w:rPr>
        <w:rFonts w:ascii="Arial Narrow" w:hAnsi="Arial Narrow"/>
        <w:sz w:val="14"/>
        <w:szCs w:val="14"/>
      </w:rPr>
      <w:t xml:space="preserve"> – </w:t>
    </w:r>
    <w:r w:rsidRPr="00F142CB">
      <w:rPr>
        <w:rFonts w:ascii="Arial Narrow" w:hAnsi="Arial Narrow"/>
        <w:sz w:val="14"/>
        <w:szCs w:val="14"/>
      </w:rPr>
      <w:t>MG</w:t>
    </w:r>
    <w:r>
      <w:rPr>
        <w:rFonts w:ascii="Arial Narrow" w:hAnsi="Arial Narrow"/>
        <w:sz w:val="14"/>
        <w:szCs w:val="14"/>
      </w:rPr>
      <w:t xml:space="preserve"> </w:t>
    </w:r>
    <w:r w:rsidRPr="00F142CB">
      <w:rPr>
        <w:rFonts w:ascii="Arial Narrow" w:hAnsi="Arial Narrow"/>
        <w:sz w:val="14"/>
        <w:szCs w:val="14"/>
      </w:rPr>
      <w:t>-</w:t>
    </w:r>
    <w:r>
      <w:rPr>
        <w:rFonts w:ascii="Arial Narrow" w:hAnsi="Arial Narrow"/>
        <w:sz w:val="14"/>
        <w:szCs w:val="14"/>
      </w:rPr>
      <w:t xml:space="preserve"> </w:t>
    </w:r>
    <w:r w:rsidRPr="00F142CB">
      <w:rPr>
        <w:rFonts w:ascii="Arial Narrow" w:hAnsi="Arial Narrow"/>
        <w:sz w:val="14"/>
        <w:szCs w:val="14"/>
      </w:rPr>
      <w:t>Brasil / PABX: (38) 3532-1200</w:t>
    </w:r>
  </w:p>
  <w:p w:rsidR="00DA7BF7" w:rsidRDefault="00DA7BF7" w:rsidP="00521EB5">
    <w:pPr>
      <w:jc w:val="center"/>
      <w:rPr>
        <w:rFonts w:ascii="Arial Narrow" w:hAnsi="Arial Narrow"/>
        <w:sz w:val="14"/>
        <w:szCs w:val="14"/>
      </w:rPr>
    </w:pPr>
    <w:r w:rsidRPr="00F142CB">
      <w:rPr>
        <w:rFonts w:ascii="Arial Narrow" w:hAnsi="Arial Narrow"/>
        <w:sz w:val="14"/>
        <w:szCs w:val="14"/>
      </w:rPr>
      <w:t xml:space="preserve">Campus do Mucuri </w:t>
    </w:r>
    <w:r>
      <w:rPr>
        <w:rFonts w:ascii="Arial Narrow" w:hAnsi="Arial Narrow"/>
        <w:sz w:val="14"/>
        <w:szCs w:val="14"/>
      </w:rPr>
      <w:t>–</w:t>
    </w:r>
    <w:r w:rsidRPr="00F142CB">
      <w:rPr>
        <w:rFonts w:ascii="Arial Narrow" w:hAnsi="Arial Narrow"/>
        <w:sz w:val="14"/>
        <w:szCs w:val="14"/>
      </w:rPr>
      <w:t xml:space="preserve"> </w:t>
    </w:r>
    <w:r>
      <w:rPr>
        <w:rFonts w:ascii="Arial Narrow" w:hAnsi="Arial Narrow"/>
        <w:sz w:val="14"/>
        <w:szCs w:val="14"/>
      </w:rPr>
      <w:t>Rua do Cruzeiro, 01</w:t>
    </w:r>
    <w:r w:rsidRPr="00F142CB">
      <w:rPr>
        <w:rFonts w:ascii="Arial Narrow" w:hAnsi="Arial Narrow"/>
        <w:sz w:val="14"/>
        <w:szCs w:val="14"/>
      </w:rPr>
      <w:t xml:space="preserve"> </w:t>
    </w:r>
    <w:r>
      <w:rPr>
        <w:rFonts w:ascii="Arial Narrow" w:hAnsi="Arial Narrow"/>
        <w:sz w:val="14"/>
        <w:szCs w:val="14"/>
      </w:rPr>
      <w:t>– Jardim São Paulo –</w:t>
    </w:r>
    <w:r w:rsidRPr="00F142CB">
      <w:rPr>
        <w:rFonts w:ascii="Arial Narrow" w:hAnsi="Arial Narrow"/>
        <w:sz w:val="14"/>
        <w:szCs w:val="14"/>
      </w:rPr>
      <w:t xml:space="preserve"> </w:t>
    </w:r>
    <w:r>
      <w:rPr>
        <w:rFonts w:ascii="Arial Narrow" w:hAnsi="Arial Narrow"/>
        <w:sz w:val="14"/>
        <w:szCs w:val="14"/>
      </w:rPr>
      <w:t xml:space="preserve">CEP:  39.803-371 - </w:t>
    </w:r>
    <w:r w:rsidRPr="00F142CB">
      <w:rPr>
        <w:rFonts w:ascii="Arial Narrow" w:hAnsi="Arial Narrow"/>
        <w:sz w:val="14"/>
        <w:szCs w:val="14"/>
      </w:rPr>
      <w:t xml:space="preserve">Teófilo Otoni - MG - Brasil </w:t>
    </w:r>
  </w:p>
  <w:p w:rsidR="00DA7BF7" w:rsidRDefault="00DA7BF7" w:rsidP="00521EB5">
    <w:pPr>
      <w:jc w:val="center"/>
      <w:rPr>
        <w:rFonts w:ascii="Arial Narrow" w:hAnsi="Arial Narrow"/>
        <w:sz w:val="14"/>
        <w:szCs w:val="14"/>
      </w:rPr>
    </w:pPr>
    <w:r>
      <w:rPr>
        <w:rFonts w:ascii="Arial Narrow" w:hAnsi="Arial Narrow"/>
        <w:sz w:val="14"/>
        <w:szCs w:val="14"/>
      </w:rPr>
      <w:t>Campus de Janaúba – Av. Manoel Bandeiras, 460 – Bairro Veredas - CEP: 39.440-000 – Janaúba - MG - Brasil</w:t>
    </w:r>
  </w:p>
  <w:p w:rsidR="00DA7BF7" w:rsidRPr="00F142CB" w:rsidRDefault="00DA7BF7" w:rsidP="00521EB5">
    <w:pPr>
      <w:jc w:val="center"/>
      <w:rPr>
        <w:rFonts w:ascii="Arial Narrow" w:hAnsi="Arial Narrow"/>
        <w:sz w:val="14"/>
        <w:szCs w:val="14"/>
      </w:rPr>
    </w:pPr>
    <w:r>
      <w:rPr>
        <w:rFonts w:ascii="Arial Narrow" w:hAnsi="Arial Narrow"/>
        <w:sz w:val="14"/>
        <w:szCs w:val="14"/>
      </w:rPr>
      <w:t xml:space="preserve">Campus de Unaí – Rua Vereador João Narciso, 1380 - Bairro Cachoeira - CEP: 38.610-000 - Unaí - MG - Brasil </w:t>
    </w:r>
  </w:p>
  <w:p w:rsidR="00DA7BF7" w:rsidRDefault="00DA7BF7">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030C" w:rsidRDefault="00B4030C">
      <w:r>
        <w:separator/>
      </w:r>
    </w:p>
  </w:footnote>
  <w:footnote w:type="continuationSeparator" w:id="0">
    <w:p w:rsidR="00B4030C" w:rsidRDefault="00B403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500" w:type="dxa"/>
      <w:tblInd w:w="-424" w:type="dxa"/>
      <w:tblLayout w:type="fixed"/>
      <w:tblLook w:val="0000" w:firstRow="0" w:lastRow="0" w:firstColumn="0" w:lastColumn="0" w:noHBand="0" w:noVBand="0"/>
    </w:tblPr>
    <w:tblGrid>
      <w:gridCol w:w="2250"/>
      <w:gridCol w:w="6446"/>
      <w:gridCol w:w="1804"/>
    </w:tblGrid>
    <w:tr w:rsidR="00DA7BF7">
      <w:tc>
        <w:tcPr>
          <w:tcW w:w="2250" w:type="dxa"/>
          <w:shd w:val="clear" w:color="auto" w:fill="auto"/>
          <w:vAlign w:val="center"/>
        </w:tcPr>
        <w:p w:rsidR="00DA7BF7" w:rsidRDefault="00DA7BF7">
          <w:pPr>
            <w:pStyle w:val="Cabealho"/>
            <w:snapToGrid w:val="0"/>
            <w:jc w:val="center"/>
            <w:rPr>
              <w:rFonts w:ascii="Arial" w:hAnsi="Arial" w:cs="Arial"/>
              <w:b/>
              <w:sz w:val="18"/>
              <w:szCs w:val="18"/>
            </w:rPr>
          </w:pPr>
          <w:r>
            <w:rPr>
              <w:noProof/>
              <w:lang w:eastAsia="pt-BR" w:bidi="ar-SA"/>
            </w:rPr>
            <w:drawing>
              <wp:inline distT="0" distB="0" distL="0" distR="0">
                <wp:extent cx="819150" cy="866775"/>
                <wp:effectExtent l="1905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819150" cy="866775"/>
                        </a:xfrm>
                        <a:prstGeom prst="rect">
                          <a:avLst/>
                        </a:prstGeom>
                        <a:solidFill>
                          <a:srgbClr val="FFFFFF"/>
                        </a:solidFill>
                        <a:ln w="9525">
                          <a:noFill/>
                          <a:miter lim="800000"/>
                          <a:headEnd/>
                          <a:tailEnd/>
                        </a:ln>
                      </pic:spPr>
                    </pic:pic>
                  </a:graphicData>
                </a:graphic>
              </wp:inline>
            </w:drawing>
          </w:r>
        </w:p>
      </w:tc>
      <w:tc>
        <w:tcPr>
          <w:tcW w:w="6446" w:type="dxa"/>
          <w:shd w:val="clear" w:color="auto" w:fill="auto"/>
          <w:vAlign w:val="center"/>
        </w:tcPr>
        <w:p w:rsidR="00DA7BF7" w:rsidRDefault="00DA7BF7">
          <w:pPr>
            <w:pStyle w:val="Cabealho"/>
            <w:tabs>
              <w:tab w:val="clear" w:pos="4819"/>
              <w:tab w:val="clear" w:pos="9638"/>
              <w:tab w:val="right" w:pos="8504"/>
            </w:tabs>
            <w:snapToGrid w:val="0"/>
            <w:spacing w:line="360" w:lineRule="auto"/>
            <w:jc w:val="center"/>
            <w:rPr>
              <w:rFonts w:ascii="Arial" w:hAnsi="Arial" w:cs="Arial"/>
              <w:b/>
              <w:sz w:val="18"/>
              <w:szCs w:val="18"/>
            </w:rPr>
          </w:pPr>
          <w:r>
            <w:rPr>
              <w:rFonts w:ascii="Arial" w:hAnsi="Arial" w:cs="Arial"/>
              <w:b/>
              <w:sz w:val="18"/>
              <w:szCs w:val="18"/>
            </w:rPr>
            <w:t>MINISTÉRIO DA EDUCAÇÃO</w:t>
          </w:r>
        </w:p>
        <w:p w:rsidR="00DA7BF7" w:rsidRDefault="00DA7BF7">
          <w:pPr>
            <w:pStyle w:val="Cabealho"/>
            <w:tabs>
              <w:tab w:val="clear" w:pos="4819"/>
              <w:tab w:val="clear" w:pos="9638"/>
              <w:tab w:val="right" w:pos="8504"/>
            </w:tabs>
            <w:spacing w:line="360" w:lineRule="auto"/>
            <w:jc w:val="center"/>
            <w:rPr>
              <w:rFonts w:ascii="Arial" w:hAnsi="Arial" w:cs="Arial"/>
              <w:b/>
              <w:sz w:val="18"/>
              <w:szCs w:val="18"/>
            </w:rPr>
          </w:pPr>
          <w:r>
            <w:rPr>
              <w:rFonts w:ascii="Arial" w:hAnsi="Arial" w:cs="Arial"/>
              <w:b/>
              <w:sz w:val="18"/>
              <w:szCs w:val="18"/>
            </w:rPr>
            <w:t>UNIVERSIDADE FEDERAL DOS VALES DO JEQUITINHONHA E MUCURI</w:t>
          </w:r>
        </w:p>
        <w:p w:rsidR="00DA7BF7" w:rsidRDefault="00DA7BF7">
          <w:pPr>
            <w:pStyle w:val="Cabealho"/>
            <w:tabs>
              <w:tab w:val="clear" w:pos="4819"/>
              <w:tab w:val="clear" w:pos="9638"/>
              <w:tab w:val="right" w:pos="8504"/>
            </w:tabs>
            <w:spacing w:line="360" w:lineRule="auto"/>
            <w:jc w:val="center"/>
            <w:rPr>
              <w:rFonts w:ascii="Arial" w:hAnsi="Arial" w:cs="Arial"/>
              <w:b/>
              <w:sz w:val="18"/>
              <w:szCs w:val="18"/>
            </w:rPr>
          </w:pPr>
          <w:r>
            <w:rPr>
              <w:rFonts w:ascii="Arial" w:hAnsi="Arial" w:cs="Arial"/>
              <w:b/>
              <w:sz w:val="18"/>
              <w:szCs w:val="18"/>
            </w:rPr>
            <w:t>Conselho de Ensino, Pesquisa e Extensão-CONSEPE</w:t>
          </w:r>
        </w:p>
      </w:tc>
      <w:tc>
        <w:tcPr>
          <w:tcW w:w="1804" w:type="dxa"/>
          <w:shd w:val="clear" w:color="auto" w:fill="auto"/>
          <w:vAlign w:val="center"/>
        </w:tcPr>
        <w:p w:rsidR="00DA7BF7" w:rsidRDefault="00DA7BF7">
          <w:pPr>
            <w:pStyle w:val="Cabealho"/>
            <w:snapToGrid w:val="0"/>
            <w:jc w:val="center"/>
          </w:pPr>
          <w:r>
            <w:rPr>
              <w:noProof/>
              <w:lang w:eastAsia="pt-BR" w:bidi="ar-SA"/>
            </w:rPr>
            <w:drawing>
              <wp:inline distT="0" distB="0" distL="0" distR="0">
                <wp:extent cx="981075" cy="752475"/>
                <wp:effectExtent l="19050" t="0" r="9525"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srcRect/>
                        <a:stretch>
                          <a:fillRect/>
                        </a:stretch>
                      </pic:blipFill>
                      <pic:spPr bwMode="auto">
                        <a:xfrm>
                          <a:off x="0" y="0"/>
                          <a:ext cx="981075" cy="752475"/>
                        </a:xfrm>
                        <a:prstGeom prst="rect">
                          <a:avLst/>
                        </a:prstGeom>
                        <a:solidFill>
                          <a:srgbClr val="FFFFFF"/>
                        </a:solidFill>
                        <a:ln w="9525">
                          <a:noFill/>
                          <a:miter lim="800000"/>
                          <a:headEnd/>
                          <a:tailEnd/>
                        </a:ln>
                      </pic:spPr>
                    </pic:pic>
                  </a:graphicData>
                </a:graphic>
              </wp:inline>
            </w:drawing>
          </w:r>
        </w:p>
      </w:tc>
    </w:tr>
  </w:tbl>
  <w:p w:rsidR="00DA7BF7" w:rsidRDefault="00DA7BF7" w:rsidP="00F0552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2E7557"/>
    <w:multiLevelType w:val="multilevel"/>
    <w:tmpl w:val="98BA9E86"/>
    <w:styleLink w:val="WWNum2"/>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
    <w:nsid w:val="798A72BB"/>
    <w:multiLevelType w:val="hybridMultilevel"/>
    <w:tmpl w:val="894C9C6C"/>
    <w:lvl w:ilvl="0" w:tplc="0416000F">
      <w:start w:val="1"/>
      <w:numFmt w:val="decimal"/>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num w:numId="1">
    <w:abstractNumId w:val="1"/>
  </w:num>
  <w:num w:numId="2">
    <w:abstractNumId w:val="0"/>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7C67"/>
    <w:rsid w:val="000016E7"/>
    <w:rsid w:val="00001BFA"/>
    <w:rsid w:val="000112BF"/>
    <w:rsid w:val="0001378D"/>
    <w:rsid w:val="00016900"/>
    <w:rsid w:val="00017654"/>
    <w:rsid w:val="00017A1B"/>
    <w:rsid w:val="00020C00"/>
    <w:rsid w:val="0002345D"/>
    <w:rsid w:val="00026C87"/>
    <w:rsid w:val="00027831"/>
    <w:rsid w:val="00036E9A"/>
    <w:rsid w:val="000403F8"/>
    <w:rsid w:val="0004470D"/>
    <w:rsid w:val="0004541A"/>
    <w:rsid w:val="00045ACF"/>
    <w:rsid w:val="00054029"/>
    <w:rsid w:val="00070B1A"/>
    <w:rsid w:val="00073557"/>
    <w:rsid w:val="00076F9F"/>
    <w:rsid w:val="0007753A"/>
    <w:rsid w:val="000779A3"/>
    <w:rsid w:val="00080E5A"/>
    <w:rsid w:val="0009225A"/>
    <w:rsid w:val="000A31E3"/>
    <w:rsid w:val="000A58D2"/>
    <w:rsid w:val="000C5A9E"/>
    <w:rsid w:val="000F0F27"/>
    <w:rsid w:val="000F2992"/>
    <w:rsid w:val="000F52FF"/>
    <w:rsid w:val="00101074"/>
    <w:rsid w:val="00106C8C"/>
    <w:rsid w:val="00117A6D"/>
    <w:rsid w:val="00124309"/>
    <w:rsid w:val="00132E5A"/>
    <w:rsid w:val="00133E8C"/>
    <w:rsid w:val="00134DDC"/>
    <w:rsid w:val="00136C70"/>
    <w:rsid w:val="001403DA"/>
    <w:rsid w:val="00145059"/>
    <w:rsid w:val="00152493"/>
    <w:rsid w:val="001606EE"/>
    <w:rsid w:val="001607E2"/>
    <w:rsid w:val="001626FF"/>
    <w:rsid w:val="00165C81"/>
    <w:rsid w:val="00171740"/>
    <w:rsid w:val="00176C93"/>
    <w:rsid w:val="0017725C"/>
    <w:rsid w:val="001A13F6"/>
    <w:rsid w:val="001A4B68"/>
    <w:rsid w:val="001C34F4"/>
    <w:rsid w:val="001F028D"/>
    <w:rsid w:val="001F3754"/>
    <w:rsid w:val="001F5E00"/>
    <w:rsid w:val="00207420"/>
    <w:rsid w:val="00211B19"/>
    <w:rsid w:val="00214E34"/>
    <w:rsid w:val="00223153"/>
    <w:rsid w:val="00227FEB"/>
    <w:rsid w:val="00231BC9"/>
    <w:rsid w:val="002416F9"/>
    <w:rsid w:val="00241EF8"/>
    <w:rsid w:val="002702B0"/>
    <w:rsid w:val="00270465"/>
    <w:rsid w:val="002804BF"/>
    <w:rsid w:val="00281517"/>
    <w:rsid w:val="00287AD5"/>
    <w:rsid w:val="00297848"/>
    <w:rsid w:val="002A4E96"/>
    <w:rsid w:val="002A6EFE"/>
    <w:rsid w:val="002B02A5"/>
    <w:rsid w:val="002B0B59"/>
    <w:rsid w:val="002C22AD"/>
    <w:rsid w:val="002C73C3"/>
    <w:rsid w:val="002E049E"/>
    <w:rsid w:val="002E1AD6"/>
    <w:rsid w:val="002E5E28"/>
    <w:rsid w:val="002E6716"/>
    <w:rsid w:val="002F3509"/>
    <w:rsid w:val="002F4465"/>
    <w:rsid w:val="002F67B4"/>
    <w:rsid w:val="003038F4"/>
    <w:rsid w:val="0030619D"/>
    <w:rsid w:val="00330AB1"/>
    <w:rsid w:val="00334029"/>
    <w:rsid w:val="00346752"/>
    <w:rsid w:val="00353ACD"/>
    <w:rsid w:val="0035425E"/>
    <w:rsid w:val="003600CB"/>
    <w:rsid w:val="00365C82"/>
    <w:rsid w:val="003757CE"/>
    <w:rsid w:val="00380017"/>
    <w:rsid w:val="00380456"/>
    <w:rsid w:val="00381C94"/>
    <w:rsid w:val="00392888"/>
    <w:rsid w:val="003A1626"/>
    <w:rsid w:val="003A2642"/>
    <w:rsid w:val="003B16D9"/>
    <w:rsid w:val="003B1A3F"/>
    <w:rsid w:val="003B24F9"/>
    <w:rsid w:val="003B28A6"/>
    <w:rsid w:val="003C1E95"/>
    <w:rsid w:val="003C2DBE"/>
    <w:rsid w:val="003C435C"/>
    <w:rsid w:val="003D257A"/>
    <w:rsid w:val="003D766C"/>
    <w:rsid w:val="003D7863"/>
    <w:rsid w:val="003E67BD"/>
    <w:rsid w:val="003F0433"/>
    <w:rsid w:val="003F540E"/>
    <w:rsid w:val="00400961"/>
    <w:rsid w:val="00401E0E"/>
    <w:rsid w:val="00404320"/>
    <w:rsid w:val="00411CA1"/>
    <w:rsid w:val="004120A8"/>
    <w:rsid w:val="00416695"/>
    <w:rsid w:val="00423D2A"/>
    <w:rsid w:val="00425717"/>
    <w:rsid w:val="00430A9C"/>
    <w:rsid w:val="0043359D"/>
    <w:rsid w:val="00437BA3"/>
    <w:rsid w:val="00437C00"/>
    <w:rsid w:val="00450FC8"/>
    <w:rsid w:val="0045505A"/>
    <w:rsid w:val="0045605F"/>
    <w:rsid w:val="00457082"/>
    <w:rsid w:val="004639C8"/>
    <w:rsid w:val="004828C3"/>
    <w:rsid w:val="004924BF"/>
    <w:rsid w:val="004A1C1A"/>
    <w:rsid w:val="004B241B"/>
    <w:rsid w:val="004B7142"/>
    <w:rsid w:val="004B797D"/>
    <w:rsid w:val="004D6878"/>
    <w:rsid w:val="004E059A"/>
    <w:rsid w:val="004E4F00"/>
    <w:rsid w:val="004F3C4A"/>
    <w:rsid w:val="004F6099"/>
    <w:rsid w:val="004F7ADA"/>
    <w:rsid w:val="0050460A"/>
    <w:rsid w:val="0050506D"/>
    <w:rsid w:val="00507E2A"/>
    <w:rsid w:val="00517C23"/>
    <w:rsid w:val="00521EB5"/>
    <w:rsid w:val="0052616A"/>
    <w:rsid w:val="00527AD2"/>
    <w:rsid w:val="00527F4A"/>
    <w:rsid w:val="00530140"/>
    <w:rsid w:val="005357B5"/>
    <w:rsid w:val="00536BED"/>
    <w:rsid w:val="00544A03"/>
    <w:rsid w:val="0055348D"/>
    <w:rsid w:val="0056111C"/>
    <w:rsid w:val="005640FD"/>
    <w:rsid w:val="005656E3"/>
    <w:rsid w:val="0056650C"/>
    <w:rsid w:val="0057334F"/>
    <w:rsid w:val="00597569"/>
    <w:rsid w:val="005A1704"/>
    <w:rsid w:val="005B4EEA"/>
    <w:rsid w:val="005C7697"/>
    <w:rsid w:val="005D0C59"/>
    <w:rsid w:val="005D3A87"/>
    <w:rsid w:val="005E2FCA"/>
    <w:rsid w:val="005E67F3"/>
    <w:rsid w:val="005F36BD"/>
    <w:rsid w:val="005F3C1F"/>
    <w:rsid w:val="005F6153"/>
    <w:rsid w:val="005F6CE6"/>
    <w:rsid w:val="00600A90"/>
    <w:rsid w:val="00603F87"/>
    <w:rsid w:val="00612BF8"/>
    <w:rsid w:val="006144B0"/>
    <w:rsid w:val="0061454E"/>
    <w:rsid w:val="006209BE"/>
    <w:rsid w:val="00624096"/>
    <w:rsid w:val="006318DB"/>
    <w:rsid w:val="00633140"/>
    <w:rsid w:val="00644781"/>
    <w:rsid w:val="006453B8"/>
    <w:rsid w:val="006504F3"/>
    <w:rsid w:val="00651214"/>
    <w:rsid w:val="006532F0"/>
    <w:rsid w:val="00653524"/>
    <w:rsid w:val="0066468B"/>
    <w:rsid w:val="006757FC"/>
    <w:rsid w:val="00676CD5"/>
    <w:rsid w:val="00692A80"/>
    <w:rsid w:val="006A6A32"/>
    <w:rsid w:val="006C32F6"/>
    <w:rsid w:val="006D1E27"/>
    <w:rsid w:val="006D51CC"/>
    <w:rsid w:val="006D5E0C"/>
    <w:rsid w:val="006D5E0E"/>
    <w:rsid w:val="006E0C30"/>
    <w:rsid w:val="006E18F6"/>
    <w:rsid w:val="006E563F"/>
    <w:rsid w:val="006E6F97"/>
    <w:rsid w:val="006F4D7F"/>
    <w:rsid w:val="006F67DA"/>
    <w:rsid w:val="00701A68"/>
    <w:rsid w:val="00706D39"/>
    <w:rsid w:val="007135C5"/>
    <w:rsid w:val="00715E2D"/>
    <w:rsid w:val="00720F67"/>
    <w:rsid w:val="00733B4E"/>
    <w:rsid w:val="00737F3F"/>
    <w:rsid w:val="00745073"/>
    <w:rsid w:val="007520AE"/>
    <w:rsid w:val="00763516"/>
    <w:rsid w:val="007671B4"/>
    <w:rsid w:val="00770D07"/>
    <w:rsid w:val="00774990"/>
    <w:rsid w:val="00783269"/>
    <w:rsid w:val="0079413A"/>
    <w:rsid w:val="00794A38"/>
    <w:rsid w:val="00794B65"/>
    <w:rsid w:val="00794DA4"/>
    <w:rsid w:val="007A1564"/>
    <w:rsid w:val="007A4B7B"/>
    <w:rsid w:val="007A7E87"/>
    <w:rsid w:val="007B0B86"/>
    <w:rsid w:val="007B5CA1"/>
    <w:rsid w:val="007C375B"/>
    <w:rsid w:val="007C40BD"/>
    <w:rsid w:val="007C7D5A"/>
    <w:rsid w:val="007E0E08"/>
    <w:rsid w:val="007E4965"/>
    <w:rsid w:val="007E5B80"/>
    <w:rsid w:val="007F6F72"/>
    <w:rsid w:val="008039C4"/>
    <w:rsid w:val="00811D02"/>
    <w:rsid w:val="00816A12"/>
    <w:rsid w:val="0082460F"/>
    <w:rsid w:val="0082757A"/>
    <w:rsid w:val="00844C28"/>
    <w:rsid w:val="008456CB"/>
    <w:rsid w:val="0084797D"/>
    <w:rsid w:val="00850DB3"/>
    <w:rsid w:val="00857EF6"/>
    <w:rsid w:val="008623AE"/>
    <w:rsid w:val="0086642D"/>
    <w:rsid w:val="0088046E"/>
    <w:rsid w:val="008865F6"/>
    <w:rsid w:val="00886B1A"/>
    <w:rsid w:val="0089031A"/>
    <w:rsid w:val="00897F60"/>
    <w:rsid w:val="008A16E0"/>
    <w:rsid w:val="008A2548"/>
    <w:rsid w:val="008A3405"/>
    <w:rsid w:val="008F0C9A"/>
    <w:rsid w:val="008F3E62"/>
    <w:rsid w:val="008F43F4"/>
    <w:rsid w:val="008F76C0"/>
    <w:rsid w:val="00902C54"/>
    <w:rsid w:val="009064D2"/>
    <w:rsid w:val="00914703"/>
    <w:rsid w:val="009220E4"/>
    <w:rsid w:val="009230A9"/>
    <w:rsid w:val="00934186"/>
    <w:rsid w:val="0094029A"/>
    <w:rsid w:val="0094121F"/>
    <w:rsid w:val="00942182"/>
    <w:rsid w:val="00944656"/>
    <w:rsid w:val="009464BD"/>
    <w:rsid w:val="009632A9"/>
    <w:rsid w:val="009708E1"/>
    <w:rsid w:val="00971998"/>
    <w:rsid w:val="00972755"/>
    <w:rsid w:val="00975B6B"/>
    <w:rsid w:val="00975C62"/>
    <w:rsid w:val="00997699"/>
    <w:rsid w:val="009B2158"/>
    <w:rsid w:val="009B67E0"/>
    <w:rsid w:val="009C798A"/>
    <w:rsid w:val="009D24B0"/>
    <w:rsid w:val="00A154BD"/>
    <w:rsid w:val="00A22CB4"/>
    <w:rsid w:val="00A2372E"/>
    <w:rsid w:val="00A33518"/>
    <w:rsid w:val="00A355FE"/>
    <w:rsid w:val="00A37735"/>
    <w:rsid w:val="00A4128E"/>
    <w:rsid w:val="00A50E3B"/>
    <w:rsid w:val="00A5103D"/>
    <w:rsid w:val="00A562F5"/>
    <w:rsid w:val="00A83450"/>
    <w:rsid w:val="00A85745"/>
    <w:rsid w:val="00A86566"/>
    <w:rsid w:val="00AA043D"/>
    <w:rsid w:val="00AA5BEE"/>
    <w:rsid w:val="00AB4FAE"/>
    <w:rsid w:val="00AC307F"/>
    <w:rsid w:val="00AC5862"/>
    <w:rsid w:val="00AC6F62"/>
    <w:rsid w:val="00AD1140"/>
    <w:rsid w:val="00AE06CB"/>
    <w:rsid w:val="00AE5CD6"/>
    <w:rsid w:val="00AF50CE"/>
    <w:rsid w:val="00B16641"/>
    <w:rsid w:val="00B24BAB"/>
    <w:rsid w:val="00B4030C"/>
    <w:rsid w:val="00B414D0"/>
    <w:rsid w:val="00B44082"/>
    <w:rsid w:val="00B46285"/>
    <w:rsid w:val="00B4640D"/>
    <w:rsid w:val="00B46EA1"/>
    <w:rsid w:val="00B62A45"/>
    <w:rsid w:val="00B66F95"/>
    <w:rsid w:val="00B713B9"/>
    <w:rsid w:val="00B72020"/>
    <w:rsid w:val="00B84E64"/>
    <w:rsid w:val="00B93701"/>
    <w:rsid w:val="00B9375A"/>
    <w:rsid w:val="00BA13DD"/>
    <w:rsid w:val="00BB15D4"/>
    <w:rsid w:val="00BC65CA"/>
    <w:rsid w:val="00BC75B7"/>
    <w:rsid w:val="00BD4F9A"/>
    <w:rsid w:val="00BD66ED"/>
    <w:rsid w:val="00BE6304"/>
    <w:rsid w:val="00BF0135"/>
    <w:rsid w:val="00BF310A"/>
    <w:rsid w:val="00C02B9A"/>
    <w:rsid w:val="00C07FE5"/>
    <w:rsid w:val="00C149EC"/>
    <w:rsid w:val="00C15FE3"/>
    <w:rsid w:val="00C22395"/>
    <w:rsid w:val="00C224CF"/>
    <w:rsid w:val="00C256D6"/>
    <w:rsid w:val="00C30C02"/>
    <w:rsid w:val="00C335A6"/>
    <w:rsid w:val="00C46E1A"/>
    <w:rsid w:val="00C502A5"/>
    <w:rsid w:val="00C52B79"/>
    <w:rsid w:val="00C57289"/>
    <w:rsid w:val="00C60DBA"/>
    <w:rsid w:val="00C634FD"/>
    <w:rsid w:val="00C75896"/>
    <w:rsid w:val="00C7609D"/>
    <w:rsid w:val="00C858D0"/>
    <w:rsid w:val="00C87951"/>
    <w:rsid w:val="00C925B1"/>
    <w:rsid w:val="00CD4ED7"/>
    <w:rsid w:val="00CD6BB0"/>
    <w:rsid w:val="00CE0DC1"/>
    <w:rsid w:val="00CF5095"/>
    <w:rsid w:val="00CF7E41"/>
    <w:rsid w:val="00D07C67"/>
    <w:rsid w:val="00D137D2"/>
    <w:rsid w:val="00D16748"/>
    <w:rsid w:val="00D17BD6"/>
    <w:rsid w:val="00D21567"/>
    <w:rsid w:val="00D3199E"/>
    <w:rsid w:val="00D37151"/>
    <w:rsid w:val="00D40419"/>
    <w:rsid w:val="00D464EB"/>
    <w:rsid w:val="00D55625"/>
    <w:rsid w:val="00D611A2"/>
    <w:rsid w:val="00D81604"/>
    <w:rsid w:val="00DA0129"/>
    <w:rsid w:val="00DA6772"/>
    <w:rsid w:val="00DA7BF7"/>
    <w:rsid w:val="00DB6EA4"/>
    <w:rsid w:val="00DC3EA7"/>
    <w:rsid w:val="00DC56CC"/>
    <w:rsid w:val="00DC6BE5"/>
    <w:rsid w:val="00DD79F8"/>
    <w:rsid w:val="00DF100D"/>
    <w:rsid w:val="00DF3F33"/>
    <w:rsid w:val="00E02353"/>
    <w:rsid w:val="00E03BA7"/>
    <w:rsid w:val="00E20B04"/>
    <w:rsid w:val="00E2716A"/>
    <w:rsid w:val="00E30567"/>
    <w:rsid w:val="00E31221"/>
    <w:rsid w:val="00E31F49"/>
    <w:rsid w:val="00E323A7"/>
    <w:rsid w:val="00E328BC"/>
    <w:rsid w:val="00E4577F"/>
    <w:rsid w:val="00E50C2F"/>
    <w:rsid w:val="00E64F28"/>
    <w:rsid w:val="00E67AEF"/>
    <w:rsid w:val="00E7486E"/>
    <w:rsid w:val="00E74C43"/>
    <w:rsid w:val="00E82F3B"/>
    <w:rsid w:val="00E905FE"/>
    <w:rsid w:val="00EA2C86"/>
    <w:rsid w:val="00EA671C"/>
    <w:rsid w:val="00EB075F"/>
    <w:rsid w:val="00EB0E6B"/>
    <w:rsid w:val="00EB59AA"/>
    <w:rsid w:val="00EC7D65"/>
    <w:rsid w:val="00ED05EE"/>
    <w:rsid w:val="00EE3F6E"/>
    <w:rsid w:val="00EE57DE"/>
    <w:rsid w:val="00EF2154"/>
    <w:rsid w:val="00F04010"/>
    <w:rsid w:val="00F05528"/>
    <w:rsid w:val="00F06B5A"/>
    <w:rsid w:val="00F11459"/>
    <w:rsid w:val="00F13E3F"/>
    <w:rsid w:val="00F20E4A"/>
    <w:rsid w:val="00F327A4"/>
    <w:rsid w:val="00F62A57"/>
    <w:rsid w:val="00F635E1"/>
    <w:rsid w:val="00F707E4"/>
    <w:rsid w:val="00F8101E"/>
    <w:rsid w:val="00F879AD"/>
    <w:rsid w:val="00F961AA"/>
    <w:rsid w:val="00F9791B"/>
    <w:rsid w:val="00FA0073"/>
    <w:rsid w:val="00FA393A"/>
    <w:rsid w:val="00FA78BA"/>
    <w:rsid w:val="00FB15EC"/>
    <w:rsid w:val="00FB5264"/>
    <w:rsid w:val="00FC2E4B"/>
    <w:rsid w:val="00FC6E7B"/>
    <w:rsid w:val="00FD17AF"/>
    <w:rsid w:val="00FD2FB0"/>
    <w:rsid w:val="00FD791D"/>
    <w:rsid w:val="00FE0D95"/>
    <w:rsid w:val="00FE53F3"/>
    <w:rsid w:val="00FF490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6E1A"/>
    <w:pPr>
      <w:widowControl w:val="0"/>
      <w:suppressAutoHyphens/>
    </w:pPr>
    <w:rPr>
      <w:rFonts w:eastAsia="SimSun" w:cs="Mangal"/>
      <w:kern w:val="1"/>
      <w:sz w:val="24"/>
      <w:szCs w:val="24"/>
      <w:lang w:eastAsia="hi-IN" w:bidi="hi-IN"/>
    </w:rPr>
  </w:style>
  <w:style w:type="paragraph" w:styleId="Ttulo3">
    <w:name w:val="heading 3"/>
    <w:basedOn w:val="Normal"/>
    <w:next w:val="Normal"/>
    <w:link w:val="Ttulo3Char"/>
    <w:uiPriority w:val="9"/>
    <w:unhideWhenUsed/>
    <w:qFormat/>
    <w:rsid w:val="0094029A"/>
    <w:pPr>
      <w:keepNext/>
      <w:widowControl/>
      <w:suppressAutoHyphens w:val="0"/>
      <w:spacing w:before="240" w:after="60"/>
      <w:outlineLvl w:val="2"/>
    </w:pPr>
    <w:rPr>
      <w:rFonts w:ascii="Cambria" w:eastAsia="Times New Roman" w:hAnsi="Cambria" w:cs="Times New Roman"/>
      <w:b/>
      <w:bCs/>
      <w:kern w:val="0"/>
      <w:sz w:val="26"/>
      <w:szCs w:val="26"/>
      <w:lang w:eastAsia="pt-BR"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bsatz-Standardschriftart">
    <w:name w:val="Absatz-Standardschriftart"/>
    <w:rsid w:val="00C46E1A"/>
  </w:style>
  <w:style w:type="character" w:customStyle="1" w:styleId="WW-Absatz-Standardschriftart">
    <w:name w:val="WW-Absatz-Standardschriftart"/>
    <w:rsid w:val="00C46E1A"/>
  </w:style>
  <w:style w:type="character" w:customStyle="1" w:styleId="WW-Absatz-Standardschriftart1">
    <w:name w:val="WW-Absatz-Standardschriftart1"/>
    <w:rsid w:val="00C46E1A"/>
  </w:style>
  <w:style w:type="character" w:customStyle="1" w:styleId="WW-Absatz-Standardschriftart11">
    <w:name w:val="WW-Absatz-Standardschriftart11"/>
    <w:rsid w:val="00C46E1A"/>
  </w:style>
  <w:style w:type="character" w:customStyle="1" w:styleId="WW-Absatz-Standardschriftart111">
    <w:name w:val="WW-Absatz-Standardschriftart111"/>
    <w:rsid w:val="00C46E1A"/>
  </w:style>
  <w:style w:type="character" w:customStyle="1" w:styleId="WW-Absatz-Standardschriftart1111">
    <w:name w:val="WW-Absatz-Standardschriftart1111"/>
    <w:rsid w:val="00C46E1A"/>
  </w:style>
  <w:style w:type="paragraph" w:customStyle="1" w:styleId="Ttulo1">
    <w:name w:val="Título1"/>
    <w:basedOn w:val="Normal"/>
    <w:next w:val="Corpodetexto"/>
    <w:rsid w:val="00C46E1A"/>
    <w:pPr>
      <w:keepNext/>
      <w:spacing w:before="240" w:after="120"/>
    </w:pPr>
    <w:rPr>
      <w:rFonts w:ascii="Arial" w:eastAsia="Microsoft YaHei" w:hAnsi="Arial"/>
      <w:sz w:val="28"/>
      <w:szCs w:val="28"/>
    </w:rPr>
  </w:style>
  <w:style w:type="paragraph" w:styleId="Corpodetexto">
    <w:name w:val="Body Text"/>
    <w:basedOn w:val="Normal"/>
    <w:rsid w:val="00C46E1A"/>
    <w:pPr>
      <w:spacing w:after="120"/>
    </w:pPr>
  </w:style>
  <w:style w:type="paragraph" w:styleId="Lista">
    <w:name w:val="List"/>
    <w:basedOn w:val="Corpodetexto"/>
    <w:rsid w:val="00C46E1A"/>
  </w:style>
  <w:style w:type="paragraph" w:customStyle="1" w:styleId="Legenda1">
    <w:name w:val="Legenda1"/>
    <w:basedOn w:val="Normal"/>
    <w:rsid w:val="00C46E1A"/>
    <w:pPr>
      <w:suppressLineNumbers/>
      <w:spacing w:before="120" w:after="120"/>
    </w:pPr>
    <w:rPr>
      <w:i/>
      <w:iCs/>
    </w:rPr>
  </w:style>
  <w:style w:type="paragraph" w:customStyle="1" w:styleId="ndice">
    <w:name w:val="Índice"/>
    <w:basedOn w:val="Normal"/>
    <w:rsid w:val="00C46E1A"/>
    <w:pPr>
      <w:suppressLineNumbers/>
    </w:pPr>
  </w:style>
  <w:style w:type="paragraph" w:styleId="Cabealho">
    <w:name w:val="header"/>
    <w:basedOn w:val="Normal"/>
    <w:link w:val="CabealhoChar"/>
    <w:rsid w:val="00C46E1A"/>
    <w:pPr>
      <w:suppressLineNumbers/>
      <w:tabs>
        <w:tab w:val="center" w:pos="4819"/>
        <w:tab w:val="right" w:pos="9638"/>
      </w:tabs>
    </w:pPr>
  </w:style>
  <w:style w:type="paragraph" w:styleId="Rodap">
    <w:name w:val="footer"/>
    <w:basedOn w:val="Normal"/>
    <w:rsid w:val="00C46E1A"/>
    <w:pPr>
      <w:suppressLineNumbers/>
      <w:tabs>
        <w:tab w:val="center" w:pos="4819"/>
        <w:tab w:val="right" w:pos="9638"/>
      </w:tabs>
    </w:pPr>
  </w:style>
  <w:style w:type="paragraph" w:customStyle="1" w:styleId="Contedodetabela">
    <w:name w:val="Conteúdo de tabela"/>
    <w:basedOn w:val="Normal"/>
    <w:rsid w:val="00C46E1A"/>
    <w:pPr>
      <w:suppressLineNumbers/>
    </w:pPr>
  </w:style>
  <w:style w:type="paragraph" w:customStyle="1" w:styleId="Ttulodetabela">
    <w:name w:val="Título de tabela"/>
    <w:basedOn w:val="Contedodetabela"/>
    <w:rsid w:val="00C46E1A"/>
    <w:pPr>
      <w:jc w:val="center"/>
    </w:pPr>
    <w:rPr>
      <w:b/>
      <w:bCs/>
    </w:rPr>
  </w:style>
  <w:style w:type="paragraph" w:styleId="Textodebalo">
    <w:name w:val="Balloon Text"/>
    <w:basedOn w:val="Normal"/>
    <w:link w:val="TextodebaloChar"/>
    <w:rsid w:val="00517C23"/>
    <w:rPr>
      <w:rFonts w:ascii="Tahoma" w:hAnsi="Tahoma"/>
      <w:sz w:val="16"/>
      <w:szCs w:val="14"/>
    </w:rPr>
  </w:style>
  <w:style w:type="character" w:customStyle="1" w:styleId="TextodebaloChar">
    <w:name w:val="Texto de balão Char"/>
    <w:basedOn w:val="Fontepargpadro"/>
    <w:link w:val="Textodebalo"/>
    <w:rsid w:val="00517C23"/>
    <w:rPr>
      <w:rFonts w:ascii="Tahoma" w:eastAsia="SimSun" w:hAnsi="Tahoma" w:cs="Mangal"/>
      <w:kern w:val="1"/>
      <w:sz w:val="16"/>
      <w:szCs w:val="14"/>
      <w:lang w:eastAsia="hi-IN" w:bidi="hi-IN"/>
    </w:rPr>
  </w:style>
  <w:style w:type="paragraph" w:customStyle="1" w:styleId="Padro">
    <w:name w:val="Padrão"/>
    <w:rsid w:val="005F3C1F"/>
    <w:pPr>
      <w:widowControl w:val="0"/>
      <w:tabs>
        <w:tab w:val="left" w:pos="709"/>
      </w:tabs>
      <w:suppressAutoHyphens/>
      <w:spacing w:after="200" w:line="276" w:lineRule="auto"/>
    </w:pPr>
    <w:rPr>
      <w:rFonts w:eastAsia="SimSun" w:cs="Mangal"/>
      <w:color w:val="00000A"/>
      <w:sz w:val="24"/>
      <w:szCs w:val="24"/>
      <w:lang w:eastAsia="hi-IN" w:bidi="hi-IN"/>
    </w:rPr>
  </w:style>
  <w:style w:type="paragraph" w:customStyle="1" w:styleId="Recuodecorpodetexto31">
    <w:name w:val="Recuo de corpo de texto 31"/>
    <w:basedOn w:val="Normal"/>
    <w:rsid w:val="00C02B9A"/>
    <w:pPr>
      <w:widowControl/>
      <w:tabs>
        <w:tab w:val="left" w:pos="708"/>
      </w:tabs>
      <w:ind w:left="2679"/>
      <w:jc w:val="both"/>
    </w:pPr>
    <w:rPr>
      <w:rFonts w:ascii="Arial" w:eastAsia="Times New Roman" w:hAnsi="Arial" w:cs="Arial"/>
      <w:color w:val="000000"/>
      <w:lang w:eastAsia="zh-CN"/>
    </w:rPr>
  </w:style>
  <w:style w:type="paragraph" w:styleId="Recuodecorpodetexto2">
    <w:name w:val="Body Text Indent 2"/>
    <w:basedOn w:val="Normal"/>
    <w:link w:val="Recuodecorpodetexto2Char"/>
    <w:rsid w:val="00134DDC"/>
    <w:pPr>
      <w:widowControl/>
      <w:suppressAutoHyphens w:val="0"/>
      <w:spacing w:after="120" w:line="480" w:lineRule="auto"/>
      <w:ind w:left="283"/>
    </w:pPr>
    <w:rPr>
      <w:rFonts w:eastAsia="Times New Roman" w:cs="Times New Roman"/>
      <w:kern w:val="0"/>
      <w:lang w:eastAsia="pt-BR" w:bidi="ar-SA"/>
    </w:rPr>
  </w:style>
  <w:style w:type="character" w:customStyle="1" w:styleId="Recuodecorpodetexto2Char">
    <w:name w:val="Recuo de corpo de texto 2 Char"/>
    <w:basedOn w:val="Fontepargpadro"/>
    <w:link w:val="Recuodecorpodetexto2"/>
    <w:rsid w:val="00134DDC"/>
    <w:rPr>
      <w:sz w:val="24"/>
      <w:szCs w:val="24"/>
    </w:rPr>
  </w:style>
  <w:style w:type="table" w:styleId="Tabelacomgrade">
    <w:name w:val="Table Grid"/>
    <w:basedOn w:val="Tabelanormal"/>
    <w:rsid w:val="009708E1"/>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TextodoEspaoReservado">
    <w:name w:val="Placeholder Text"/>
    <w:basedOn w:val="Fontepargpadro"/>
    <w:uiPriority w:val="99"/>
    <w:semiHidden/>
    <w:rsid w:val="00165C81"/>
    <w:rPr>
      <w:color w:val="808080"/>
    </w:rPr>
  </w:style>
  <w:style w:type="character" w:styleId="Hyperlink">
    <w:name w:val="Hyperlink"/>
    <w:basedOn w:val="Fontepargpadro"/>
    <w:rsid w:val="002C73C3"/>
    <w:rPr>
      <w:color w:val="0000FF" w:themeColor="hyperlink"/>
      <w:u w:val="single"/>
    </w:rPr>
  </w:style>
  <w:style w:type="character" w:customStyle="1" w:styleId="apple-converted-space">
    <w:name w:val="apple-converted-space"/>
    <w:basedOn w:val="Fontepargpadro"/>
    <w:rsid w:val="003A1626"/>
  </w:style>
  <w:style w:type="character" w:customStyle="1" w:styleId="ss-q-title">
    <w:name w:val="ss-q-title"/>
    <w:basedOn w:val="Fontepargpadro"/>
    <w:rsid w:val="00DD79F8"/>
  </w:style>
  <w:style w:type="character" w:customStyle="1" w:styleId="ss-required-asterisk">
    <w:name w:val="ss-required-asterisk"/>
    <w:basedOn w:val="Fontepargpadro"/>
    <w:rsid w:val="00DD79F8"/>
  </w:style>
  <w:style w:type="character" w:customStyle="1" w:styleId="ss-q-help">
    <w:name w:val="ss-q-help"/>
    <w:basedOn w:val="Fontepargpadro"/>
    <w:rsid w:val="00DD79F8"/>
  </w:style>
  <w:style w:type="paragraph" w:styleId="PargrafodaLista">
    <w:name w:val="List Paragraph"/>
    <w:basedOn w:val="Normal"/>
    <w:qFormat/>
    <w:rsid w:val="00E4577F"/>
    <w:pPr>
      <w:widowControl/>
      <w:suppressAutoHyphens w:val="0"/>
      <w:ind w:left="720"/>
      <w:contextualSpacing/>
    </w:pPr>
    <w:rPr>
      <w:rFonts w:ascii="Calibri" w:eastAsia="Calibri" w:hAnsi="Calibri" w:cs="Times New Roman"/>
      <w:kern w:val="0"/>
      <w:sz w:val="22"/>
      <w:szCs w:val="22"/>
      <w:lang w:eastAsia="en-US" w:bidi="ar-SA"/>
    </w:rPr>
  </w:style>
  <w:style w:type="character" w:customStyle="1" w:styleId="Ttulo3Char">
    <w:name w:val="Título 3 Char"/>
    <w:basedOn w:val="Fontepargpadro"/>
    <w:link w:val="Ttulo3"/>
    <w:uiPriority w:val="9"/>
    <w:rsid w:val="0094029A"/>
    <w:rPr>
      <w:rFonts w:ascii="Cambria" w:hAnsi="Cambria"/>
      <w:b/>
      <w:bCs/>
      <w:sz w:val="26"/>
      <w:szCs w:val="26"/>
    </w:rPr>
  </w:style>
  <w:style w:type="character" w:customStyle="1" w:styleId="CabealhoChar">
    <w:name w:val="Cabeçalho Char"/>
    <w:basedOn w:val="Fontepargpadro"/>
    <w:link w:val="Cabealho"/>
    <w:rsid w:val="0094029A"/>
    <w:rPr>
      <w:rFonts w:eastAsia="SimSun" w:cs="Mangal"/>
      <w:kern w:val="1"/>
      <w:sz w:val="24"/>
      <w:szCs w:val="24"/>
      <w:lang w:eastAsia="hi-IN" w:bidi="hi-IN"/>
    </w:rPr>
  </w:style>
  <w:style w:type="paragraph" w:customStyle="1" w:styleId="Standard">
    <w:name w:val="Standard"/>
    <w:rsid w:val="00EB0E6B"/>
    <w:pPr>
      <w:widowControl w:val="0"/>
      <w:tabs>
        <w:tab w:val="left" w:pos="709"/>
      </w:tabs>
      <w:suppressAutoHyphens/>
      <w:autoSpaceDN w:val="0"/>
      <w:spacing w:after="200" w:line="276" w:lineRule="auto"/>
      <w:textAlignment w:val="baseline"/>
    </w:pPr>
    <w:rPr>
      <w:rFonts w:eastAsia="SimSun" w:cs="Mangal"/>
      <w:color w:val="00000A"/>
      <w:kern w:val="3"/>
      <w:sz w:val="24"/>
      <w:szCs w:val="24"/>
      <w:lang w:eastAsia="hi-IN" w:bidi="hi-IN"/>
    </w:rPr>
  </w:style>
  <w:style w:type="paragraph" w:customStyle="1" w:styleId="WW-Estilopadro">
    <w:name w:val="WW-Estilo padrão"/>
    <w:rsid w:val="00975C62"/>
    <w:pPr>
      <w:widowControl w:val="0"/>
      <w:suppressAutoHyphens/>
      <w:autoSpaceDN w:val="0"/>
      <w:spacing w:after="200" w:line="276" w:lineRule="auto"/>
      <w:textAlignment w:val="baseline"/>
    </w:pPr>
    <w:rPr>
      <w:rFonts w:eastAsia="SimSun, 宋体" w:cs="Mangal"/>
      <w:color w:val="00000A"/>
      <w:kern w:val="3"/>
      <w:sz w:val="24"/>
      <w:szCs w:val="24"/>
      <w:lang w:eastAsia="zh-CN" w:bidi="hi-IN"/>
    </w:rPr>
  </w:style>
  <w:style w:type="numbering" w:customStyle="1" w:styleId="WWNum2">
    <w:name w:val="WWNum2"/>
    <w:basedOn w:val="Semlista"/>
    <w:rsid w:val="00975C62"/>
    <w:pPr>
      <w:numPr>
        <w:numId w:val="2"/>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6E1A"/>
    <w:pPr>
      <w:widowControl w:val="0"/>
      <w:suppressAutoHyphens/>
    </w:pPr>
    <w:rPr>
      <w:rFonts w:eastAsia="SimSun" w:cs="Mangal"/>
      <w:kern w:val="1"/>
      <w:sz w:val="24"/>
      <w:szCs w:val="24"/>
      <w:lang w:eastAsia="hi-IN" w:bidi="hi-IN"/>
    </w:rPr>
  </w:style>
  <w:style w:type="paragraph" w:styleId="Ttulo3">
    <w:name w:val="heading 3"/>
    <w:basedOn w:val="Normal"/>
    <w:next w:val="Normal"/>
    <w:link w:val="Ttulo3Char"/>
    <w:uiPriority w:val="9"/>
    <w:unhideWhenUsed/>
    <w:qFormat/>
    <w:rsid w:val="0094029A"/>
    <w:pPr>
      <w:keepNext/>
      <w:widowControl/>
      <w:suppressAutoHyphens w:val="0"/>
      <w:spacing w:before="240" w:after="60"/>
      <w:outlineLvl w:val="2"/>
    </w:pPr>
    <w:rPr>
      <w:rFonts w:ascii="Cambria" w:eastAsia="Times New Roman" w:hAnsi="Cambria" w:cs="Times New Roman"/>
      <w:b/>
      <w:bCs/>
      <w:kern w:val="0"/>
      <w:sz w:val="26"/>
      <w:szCs w:val="26"/>
      <w:lang w:eastAsia="pt-BR"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bsatz-Standardschriftart">
    <w:name w:val="Absatz-Standardschriftart"/>
    <w:rsid w:val="00C46E1A"/>
  </w:style>
  <w:style w:type="character" w:customStyle="1" w:styleId="WW-Absatz-Standardschriftart">
    <w:name w:val="WW-Absatz-Standardschriftart"/>
    <w:rsid w:val="00C46E1A"/>
  </w:style>
  <w:style w:type="character" w:customStyle="1" w:styleId="WW-Absatz-Standardschriftart1">
    <w:name w:val="WW-Absatz-Standardschriftart1"/>
    <w:rsid w:val="00C46E1A"/>
  </w:style>
  <w:style w:type="character" w:customStyle="1" w:styleId="WW-Absatz-Standardschriftart11">
    <w:name w:val="WW-Absatz-Standardschriftart11"/>
    <w:rsid w:val="00C46E1A"/>
  </w:style>
  <w:style w:type="character" w:customStyle="1" w:styleId="WW-Absatz-Standardschriftart111">
    <w:name w:val="WW-Absatz-Standardschriftart111"/>
    <w:rsid w:val="00C46E1A"/>
  </w:style>
  <w:style w:type="character" w:customStyle="1" w:styleId="WW-Absatz-Standardschriftart1111">
    <w:name w:val="WW-Absatz-Standardschriftart1111"/>
    <w:rsid w:val="00C46E1A"/>
  </w:style>
  <w:style w:type="paragraph" w:customStyle="1" w:styleId="Ttulo1">
    <w:name w:val="Título1"/>
    <w:basedOn w:val="Normal"/>
    <w:next w:val="Corpodetexto"/>
    <w:rsid w:val="00C46E1A"/>
    <w:pPr>
      <w:keepNext/>
      <w:spacing w:before="240" w:after="120"/>
    </w:pPr>
    <w:rPr>
      <w:rFonts w:ascii="Arial" w:eastAsia="Microsoft YaHei" w:hAnsi="Arial"/>
      <w:sz w:val="28"/>
      <w:szCs w:val="28"/>
    </w:rPr>
  </w:style>
  <w:style w:type="paragraph" w:styleId="Corpodetexto">
    <w:name w:val="Body Text"/>
    <w:basedOn w:val="Normal"/>
    <w:rsid w:val="00C46E1A"/>
    <w:pPr>
      <w:spacing w:after="120"/>
    </w:pPr>
  </w:style>
  <w:style w:type="paragraph" w:styleId="Lista">
    <w:name w:val="List"/>
    <w:basedOn w:val="Corpodetexto"/>
    <w:rsid w:val="00C46E1A"/>
  </w:style>
  <w:style w:type="paragraph" w:customStyle="1" w:styleId="Legenda1">
    <w:name w:val="Legenda1"/>
    <w:basedOn w:val="Normal"/>
    <w:rsid w:val="00C46E1A"/>
    <w:pPr>
      <w:suppressLineNumbers/>
      <w:spacing w:before="120" w:after="120"/>
    </w:pPr>
    <w:rPr>
      <w:i/>
      <w:iCs/>
    </w:rPr>
  </w:style>
  <w:style w:type="paragraph" w:customStyle="1" w:styleId="ndice">
    <w:name w:val="Índice"/>
    <w:basedOn w:val="Normal"/>
    <w:rsid w:val="00C46E1A"/>
    <w:pPr>
      <w:suppressLineNumbers/>
    </w:pPr>
  </w:style>
  <w:style w:type="paragraph" w:styleId="Cabealho">
    <w:name w:val="header"/>
    <w:basedOn w:val="Normal"/>
    <w:link w:val="CabealhoChar"/>
    <w:rsid w:val="00C46E1A"/>
    <w:pPr>
      <w:suppressLineNumbers/>
      <w:tabs>
        <w:tab w:val="center" w:pos="4819"/>
        <w:tab w:val="right" w:pos="9638"/>
      </w:tabs>
    </w:pPr>
  </w:style>
  <w:style w:type="paragraph" w:styleId="Rodap">
    <w:name w:val="footer"/>
    <w:basedOn w:val="Normal"/>
    <w:rsid w:val="00C46E1A"/>
    <w:pPr>
      <w:suppressLineNumbers/>
      <w:tabs>
        <w:tab w:val="center" w:pos="4819"/>
        <w:tab w:val="right" w:pos="9638"/>
      </w:tabs>
    </w:pPr>
  </w:style>
  <w:style w:type="paragraph" w:customStyle="1" w:styleId="Contedodetabela">
    <w:name w:val="Conteúdo de tabela"/>
    <w:basedOn w:val="Normal"/>
    <w:rsid w:val="00C46E1A"/>
    <w:pPr>
      <w:suppressLineNumbers/>
    </w:pPr>
  </w:style>
  <w:style w:type="paragraph" w:customStyle="1" w:styleId="Ttulodetabela">
    <w:name w:val="Título de tabela"/>
    <w:basedOn w:val="Contedodetabela"/>
    <w:rsid w:val="00C46E1A"/>
    <w:pPr>
      <w:jc w:val="center"/>
    </w:pPr>
    <w:rPr>
      <w:b/>
      <w:bCs/>
    </w:rPr>
  </w:style>
  <w:style w:type="paragraph" w:styleId="Textodebalo">
    <w:name w:val="Balloon Text"/>
    <w:basedOn w:val="Normal"/>
    <w:link w:val="TextodebaloChar"/>
    <w:rsid w:val="00517C23"/>
    <w:rPr>
      <w:rFonts w:ascii="Tahoma" w:hAnsi="Tahoma"/>
      <w:sz w:val="16"/>
      <w:szCs w:val="14"/>
    </w:rPr>
  </w:style>
  <w:style w:type="character" w:customStyle="1" w:styleId="TextodebaloChar">
    <w:name w:val="Texto de balão Char"/>
    <w:basedOn w:val="Fontepargpadro"/>
    <w:link w:val="Textodebalo"/>
    <w:rsid w:val="00517C23"/>
    <w:rPr>
      <w:rFonts w:ascii="Tahoma" w:eastAsia="SimSun" w:hAnsi="Tahoma" w:cs="Mangal"/>
      <w:kern w:val="1"/>
      <w:sz w:val="16"/>
      <w:szCs w:val="14"/>
      <w:lang w:eastAsia="hi-IN" w:bidi="hi-IN"/>
    </w:rPr>
  </w:style>
  <w:style w:type="paragraph" w:customStyle="1" w:styleId="Padro">
    <w:name w:val="Padrão"/>
    <w:rsid w:val="005F3C1F"/>
    <w:pPr>
      <w:widowControl w:val="0"/>
      <w:tabs>
        <w:tab w:val="left" w:pos="709"/>
      </w:tabs>
      <w:suppressAutoHyphens/>
      <w:spacing w:after="200" w:line="276" w:lineRule="auto"/>
    </w:pPr>
    <w:rPr>
      <w:rFonts w:eastAsia="SimSun" w:cs="Mangal"/>
      <w:color w:val="00000A"/>
      <w:sz w:val="24"/>
      <w:szCs w:val="24"/>
      <w:lang w:eastAsia="hi-IN" w:bidi="hi-IN"/>
    </w:rPr>
  </w:style>
  <w:style w:type="paragraph" w:customStyle="1" w:styleId="Recuodecorpodetexto31">
    <w:name w:val="Recuo de corpo de texto 31"/>
    <w:basedOn w:val="Normal"/>
    <w:rsid w:val="00C02B9A"/>
    <w:pPr>
      <w:widowControl/>
      <w:tabs>
        <w:tab w:val="left" w:pos="708"/>
      </w:tabs>
      <w:ind w:left="2679"/>
      <w:jc w:val="both"/>
    </w:pPr>
    <w:rPr>
      <w:rFonts w:ascii="Arial" w:eastAsia="Times New Roman" w:hAnsi="Arial" w:cs="Arial"/>
      <w:color w:val="000000"/>
      <w:lang w:eastAsia="zh-CN"/>
    </w:rPr>
  </w:style>
  <w:style w:type="paragraph" w:styleId="Recuodecorpodetexto2">
    <w:name w:val="Body Text Indent 2"/>
    <w:basedOn w:val="Normal"/>
    <w:link w:val="Recuodecorpodetexto2Char"/>
    <w:rsid w:val="00134DDC"/>
    <w:pPr>
      <w:widowControl/>
      <w:suppressAutoHyphens w:val="0"/>
      <w:spacing w:after="120" w:line="480" w:lineRule="auto"/>
      <w:ind w:left="283"/>
    </w:pPr>
    <w:rPr>
      <w:rFonts w:eastAsia="Times New Roman" w:cs="Times New Roman"/>
      <w:kern w:val="0"/>
      <w:lang w:eastAsia="pt-BR" w:bidi="ar-SA"/>
    </w:rPr>
  </w:style>
  <w:style w:type="character" w:customStyle="1" w:styleId="Recuodecorpodetexto2Char">
    <w:name w:val="Recuo de corpo de texto 2 Char"/>
    <w:basedOn w:val="Fontepargpadro"/>
    <w:link w:val="Recuodecorpodetexto2"/>
    <w:rsid w:val="00134DDC"/>
    <w:rPr>
      <w:sz w:val="24"/>
      <w:szCs w:val="24"/>
    </w:rPr>
  </w:style>
  <w:style w:type="table" w:styleId="Tabelacomgrade">
    <w:name w:val="Table Grid"/>
    <w:basedOn w:val="Tabelanormal"/>
    <w:rsid w:val="009708E1"/>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TextodoEspaoReservado">
    <w:name w:val="Placeholder Text"/>
    <w:basedOn w:val="Fontepargpadro"/>
    <w:uiPriority w:val="99"/>
    <w:semiHidden/>
    <w:rsid w:val="00165C81"/>
    <w:rPr>
      <w:color w:val="808080"/>
    </w:rPr>
  </w:style>
  <w:style w:type="character" w:styleId="Hyperlink">
    <w:name w:val="Hyperlink"/>
    <w:basedOn w:val="Fontepargpadro"/>
    <w:rsid w:val="002C73C3"/>
    <w:rPr>
      <w:color w:val="0000FF" w:themeColor="hyperlink"/>
      <w:u w:val="single"/>
    </w:rPr>
  </w:style>
  <w:style w:type="character" w:customStyle="1" w:styleId="apple-converted-space">
    <w:name w:val="apple-converted-space"/>
    <w:basedOn w:val="Fontepargpadro"/>
    <w:rsid w:val="003A1626"/>
  </w:style>
  <w:style w:type="character" w:customStyle="1" w:styleId="ss-q-title">
    <w:name w:val="ss-q-title"/>
    <w:basedOn w:val="Fontepargpadro"/>
    <w:rsid w:val="00DD79F8"/>
  </w:style>
  <w:style w:type="character" w:customStyle="1" w:styleId="ss-required-asterisk">
    <w:name w:val="ss-required-asterisk"/>
    <w:basedOn w:val="Fontepargpadro"/>
    <w:rsid w:val="00DD79F8"/>
  </w:style>
  <w:style w:type="character" w:customStyle="1" w:styleId="ss-q-help">
    <w:name w:val="ss-q-help"/>
    <w:basedOn w:val="Fontepargpadro"/>
    <w:rsid w:val="00DD79F8"/>
  </w:style>
  <w:style w:type="paragraph" w:styleId="PargrafodaLista">
    <w:name w:val="List Paragraph"/>
    <w:basedOn w:val="Normal"/>
    <w:qFormat/>
    <w:rsid w:val="00E4577F"/>
    <w:pPr>
      <w:widowControl/>
      <w:suppressAutoHyphens w:val="0"/>
      <w:ind w:left="720"/>
      <w:contextualSpacing/>
    </w:pPr>
    <w:rPr>
      <w:rFonts w:ascii="Calibri" w:eastAsia="Calibri" w:hAnsi="Calibri" w:cs="Times New Roman"/>
      <w:kern w:val="0"/>
      <w:sz w:val="22"/>
      <w:szCs w:val="22"/>
      <w:lang w:eastAsia="en-US" w:bidi="ar-SA"/>
    </w:rPr>
  </w:style>
  <w:style w:type="character" w:customStyle="1" w:styleId="Ttulo3Char">
    <w:name w:val="Título 3 Char"/>
    <w:basedOn w:val="Fontepargpadro"/>
    <w:link w:val="Ttulo3"/>
    <w:uiPriority w:val="9"/>
    <w:rsid w:val="0094029A"/>
    <w:rPr>
      <w:rFonts w:ascii="Cambria" w:hAnsi="Cambria"/>
      <w:b/>
      <w:bCs/>
      <w:sz w:val="26"/>
      <w:szCs w:val="26"/>
    </w:rPr>
  </w:style>
  <w:style w:type="character" w:customStyle="1" w:styleId="CabealhoChar">
    <w:name w:val="Cabeçalho Char"/>
    <w:basedOn w:val="Fontepargpadro"/>
    <w:link w:val="Cabealho"/>
    <w:rsid w:val="0094029A"/>
    <w:rPr>
      <w:rFonts w:eastAsia="SimSun" w:cs="Mangal"/>
      <w:kern w:val="1"/>
      <w:sz w:val="24"/>
      <w:szCs w:val="24"/>
      <w:lang w:eastAsia="hi-IN" w:bidi="hi-IN"/>
    </w:rPr>
  </w:style>
  <w:style w:type="paragraph" w:customStyle="1" w:styleId="Standard">
    <w:name w:val="Standard"/>
    <w:rsid w:val="00EB0E6B"/>
    <w:pPr>
      <w:widowControl w:val="0"/>
      <w:tabs>
        <w:tab w:val="left" w:pos="709"/>
      </w:tabs>
      <w:suppressAutoHyphens/>
      <w:autoSpaceDN w:val="0"/>
      <w:spacing w:after="200" w:line="276" w:lineRule="auto"/>
      <w:textAlignment w:val="baseline"/>
    </w:pPr>
    <w:rPr>
      <w:rFonts w:eastAsia="SimSun" w:cs="Mangal"/>
      <w:color w:val="00000A"/>
      <w:kern w:val="3"/>
      <w:sz w:val="24"/>
      <w:szCs w:val="24"/>
      <w:lang w:eastAsia="hi-IN" w:bidi="hi-IN"/>
    </w:rPr>
  </w:style>
  <w:style w:type="paragraph" w:customStyle="1" w:styleId="WW-Estilopadro">
    <w:name w:val="WW-Estilo padrão"/>
    <w:rsid w:val="00975C62"/>
    <w:pPr>
      <w:widowControl w:val="0"/>
      <w:suppressAutoHyphens/>
      <w:autoSpaceDN w:val="0"/>
      <w:spacing w:after="200" w:line="276" w:lineRule="auto"/>
      <w:textAlignment w:val="baseline"/>
    </w:pPr>
    <w:rPr>
      <w:rFonts w:eastAsia="SimSun, 宋体" w:cs="Mangal"/>
      <w:color w:val="00000A"/>
      <w:kern w:val="3"/>
      <w:sz w:val="24"/>
      <w:szCs w:val="24"/>
      <w:lang w:eastAsia="zh-CN" w:bidi="hi-IN"/>
    </w:rPr>
  </w:style>
  <w:style w:type="numbering" w:customStyle="1" w:styleId="WWNum2">
    <w:name w:val="WWNum2"/>
    <w:basedOn w:val="Semlista"/>
    <w:rsid w:val="00975C62"/>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7C9CB1-00F2-4036-8EFA-183529C6B6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6215</Words>
  <Characters>33566</Characters>
  <Application>Microsoft Office Word</Application>
  <DocSecurity>0</DocSecurity>
  <Lines>279</Lines>
  <Paragraphs>79</Paragraphs>
  <ScaleCrop>false</ScaleCrop>
  <HeadingPairs>
    <vt:vector size="2" baseType="variant">
      <vt:variant>
        <vt:lpstr>Título</vt:lpstr>
      </vt:variant>
      <vt:variant>
        <vt:i4>1</vt:i4>
      </vt:variant>
    </vt:vector>
  </HeadingPairs>
  <TitlesOfParts>
    <vt:vector size="1" baseType="lpstr">
      <vt:lpstr/>
    </vt:vector>
  </TitlesOfParts>
  <Company>Pessoal</Company>
  <LinksUpToDate>false</LinksUpToDate>
  <CharactersWithSpaces>39702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2</cp:revision>
  <cp:lastPrinted>2015-02-10T11:00:00Z</cp:lastPrinted>
  <dcterms:created xsi:type="dcterms:W3CDTF">2017-08-10T16:24:00Z</dcterms:created>
  <dcterms:modified xsi:type="dcterms:W3CDTF">2017-08-10T16:24:00Z</dcterms:modified>
</cp:coreProperties>
</file>