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jpeg" ContentType="image/jpeg"/>
  <Override PartName="/word/theme/theme1.xml" ContentType="application/vnd.openxmlformats-officedocument.theme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Cabealho"/>
        <w:spacing w:lineRule="auto" w:line="360"/>
        <w:jc w:val="center"/>
        <w:rPr>
          <w:sz w:val="28"/>
          <w:szCs w:val="28"/>
        </w:rPr>
      </w:pPr>
      <w:r>
        <w:rPr/>
        <w:drawing>
          <wp:inline distT="0" distB="0" distL="0" distR="0">
            <wp:extent cx="838200" cy="819150"/>
            <wp:effectExtent l="0" t="0" r="0" b="0"/>
            <wp:docPr id="1" name="Figura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Figura1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38200" cy="8191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Normal"/>
        <w:spacing w:lineRule="auto" w:line="240" w:before="0" w:after="0"/>
        <w:jc w:val="center"/>
        <w:rPr>
          <w:b/>
          <w:b/>
        </w:rPr>
      </w:pPr>
      <w:r>
        <w:rPr>
          <w:b/>
        </w:rPr>
        <w:t xml:space="preserve">MINISTÉRIO DA EDUCAÇÃO </w:t>
      </w:r>
    </w:p>
    <w:p>
      <w:pPr>
        <w:pStyle w:val="Normal"/>
        <w:spacing w:lineRule="auto" w:line="240" w:before="0" w:after="0"/>
        <w:jc w:val="center"/>
        <w:rPr>
          <w:b/>
          <w:b/>
        </w:rPr>
      </w:pPr>
      <w:r>
        <w:rPr>
          <w:b/>
        </w:rPr>
        <w:t>UNIVERSIDADE FEDERAL DOS VALES DO JEQUITINHONHA E MUCURI</w:t>
      </w:r>
    </w:p>
    <w:p>
      <w:pPr>
        <w:pStyle w:val="Normal"/>
        <w:spacing w:lineRule="auto" w:line="240" w:before="0" w:after="0"/>
        <w:jc w:val="center"/>
        <w:rPr>
          <w:b/>
          <w:b/>
        </w:rPr>
      </w:pPr>
      <w:r>
        <w:rPr>
          <w:b/>
        </w:rPr>
        <w:t>Conselho de Ensino, Pesquisa e Extensão - Consepe</w:t>
      </w:r>
    </w:p>
    <w:p>
      <w:pPr>
        <w:pStyle w:val="Normal"/>
        <w:jc w:val="center"/>
        <w:rPr>
          <w:rFonts w:ascii="Times New Roman" w:hAnsi="Times New Roman" w:cs="Times New Roman"/>
          <w:b/>
          <w:b/>
        </w:rPr>
      </w:pPr>
      <w:r>
        <w:rPr>
          <w:rFonts w:cs="Times New Roman" w:ascii="Times New Roman" w:hAnsi="Times New Roman"/>
          <w:b/>
        </w:rPr>
      </w:r>
    </w:p>
    <w:p>
      <w:pPr>
        <w:pStyle w:val="Normal"/>
        <w:jc w:val="center"/>
        <w:rPr>
          <w:rFonts w:ascii="Times New Roman" w:hAnsi="Times New Roman" w:cs="Times New Roman"/>
          <w:b/>
          <w:b/>
        </w:rPr>
      </w:pPr>
      <w:r>
        <w:rPr>
          <w:rFonts w:cs="Times New Roman" w:ascii="Times New Roman" w:hAnsi="Times New Roman"/>
          <w:b/>
        </w:rPr>
      </w:r>
    </w:p>
    <w:p>
      <w:pPr>
        <w:pStyle w:val="Normal"/>
        <w:jc w:val="center"/>
        <w:rPr>
          <w:sz w:val="28"/>
          <w:szCs w:val="28"/>
        </w:rPr>
      </w:pPr>
      <w:r>
        <w:rPr>
          <w:rFonts w:cs="Times New Roman" w:ascii="Times New Roman" w:hAnsi="Times New Roman"/>
          <w:b/>
          <w:sz w:val="28"/>
          <w:szCs w:val="28"/>
        </w:rPr>
        <w:t>RESOLUÇÃO Nº. 2, DE 1º DE MARÇO DE 2018</w:t>
      </w:r>
    </w:p>
    <w:p>
      <w:pPr>
        <w:pStyle w:val="Normal"/>
        <w:ind w:left="5529" w:hanging="0"/>
        <w:jc w:val="both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</w:r>
    </w:p>
    <w:p>
      <w:pPr>
        <w:pStyle w:val="Normal"/>
        <w:spacing w:lineRule="auto" w:line="360" w:before="0" w:after="198"/>
        <w:ind w:left="4932" w:hanging="0"/>
        <w:jc w:val="both"/>
        <w:rPr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Aprova reestruturação do Projeto Pedagógico do Curso de Graduação em Engenharia Geológica - Bacharelado, do Instituto de Ciência e Tecnologia/ICT/Campus JK, da Universidade Federal dos Vales do Jequitinhonha e Mucuri – UFVJM.</w:t>
      </w:r>
    </w:p>
    <w:p>
      <w:pPr>
        <w:pStyle w:val="Normal"/>
        <w:spacing w:lineRule="auto" w:line="360"/>
        <w:ind w:left="5529" w:hanging="0"/>
        <w:jc w:val="both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</w:r>
    </w:p>
    <w:p>
      <w:pPr>
        <w:pStyle w:val="Normal"/>
        <w:tabs>
          <w:tab w:val="left" w:pos="1701" w:leader="none"/>
        </w:tabs>
        <w:ind w:left="851" w:firstLine="850"/>
        <w:jc w:val="both"/>
        <w:rPr>
          <w:rFonts w:ascii="Times New Roman" w:hAnsi="Times New Roman" w:cs="Times New Roman"/>
        </w:rPr>
      </w:pPr>
      <w:r>
        <w:rPr>
          <w:rFonts w:eastAsia="Times New Roman" w:cs="Times New Roman" w:ascii="Times New Roman" w:hAnsi="Times New Roman"/>
          <w:sz w:val="24"/>
          <w:szCs w:val="24"/>
          <w:shd w:fill="FFFFFF" w:val="clear"/>
        </w:rPr>
        <w:t>O</w:t>
      </w:r>
      <w:r>
        <w:rPr>
          <w:rFonts w:eastAsia="Times New Roman" w:cs="Times New Roman" w:ascii="Times New Roman" w:hAnsi="Times New Roman"/>
          <w:b/>
          <w:sz w:val="24"/>
          <w:szCs w:val="24"/>
          <w:shd w:fill="FFFFFF" w:val="clear"/>
        </w:rPr>
        <w:t xml:space="preserve"> CONSELHO DE ENSINO, PESQUISA E EXTENSÃO </w:t>
      </w:r>
      <w:r>
        <w:rPr>
          <w:rFonts w:eastAsia="Times New Roman" w:cs="Times New Roman" w:ascii="Times New Roman" w:hAnsi="Times New Roman"/>
          <w:sz w:val="24"/>
          <w:szCs w:val="24"/>
          <w:shd w:fill="FFFFFF" w:val="clear"/>
        </w:rPr>
        <w:t xml:space="preserve">da Universidade Federal dos Vales do Jequitinhonha e Mucuri – UFVJM, no uso de suas atribuições estatutárias e tendo em vista o que deliberou em sua 111ª sessão, </w:t>
      </w:r>
    </w:p>
    <w:p>
      <w:pPr>
        <w:pStyle w:val="Normal"/>
        <w:spacing w:before="0" w:after="0"/>
        <w:ind w:left="851" w:firstLine="850"/>
        <w:jc w:val="both"/>
        <w:rPr>
          <w:rFonts w:ascii="Times New Roman" w:hAnsi="Times New Roman" w:cs="Times New Roman"/>
          <w:b/>
          <w:b/>
        </w:rPr>
      </w:pPr>
      <w:r>
        <w:rPr>
          <w:rFonts w:cs="Times New Roman" w:ascii="Times New Roman" w:hAnsi="Times New Roman"/>
          <w:b/>
        </w:rPr>
      </w:r>
    </w:p>
    <w:p>
      <w:pPr>
        <w:pStyle w:val="Normal"/>
        <w:spacing w:before="0" w:after="0"/>
        <w:ind w:left="851" w:firstLine="850"/>
        <w:jc w:val="both"/>
        <w:rPr>
          <w:rFonts w:ascii="Times New Roman" w:hAnsi="Times New Roman" w:eastAsia="Times New Roman" w:cs="Times New Roman"/>
          <w:b/>
          <w:b/>
          <w:highlight w:val="white"/>
        </w:rPr>
      </w:pPr>
      <w:r>
        <w:rPr>
          <w:rFonts w:eastAsia="Times New Roman" w:cs="Times New Roman" w:ascii="Times New Roman" w:hAnsi="Times New Roman"/>
          <w:b/>
          <w:highlight w:val="white"/>
        </w:rPr>
      </w:r>
    </w:p>
    <w:p>
      <w:pPr>
        <w:pStyle w:val="Normal"/>
        <w:spacing w:before="0" w:after="0"/>
        <w:ind w:left="851" w:firstLine="850"/>
        <w:jc w:val="both"/>
        <w:rPr>
          <w:sz w:val="24"/>
          <w:szCs w:val="24"/>
        </w:rPr>
      </w:pPr>
      <w:r>
        <w:rPr>
          <w:rFonts w:eastAsia="Times New Roman" w:cs="Times New Roman" w:ascii="Times New Roman" w:hAnsi="Times New Roman"/>
          <w:b/>
          <w:sz w:val="24"/>
          <w:szCs w:val="24"/>
          <w:shd w:fill="FFFFFF" w:val="clear"/>
        </w:rPr>
        <w:t>RESOLVE:</w:t>
      </w:r>
    </w:p>
    <w:p>
      <w:pPr>
        <w:pStyle w:val="Normal"/>
        <w:spacing w:before="0" w:after="0"/>
        <w:ind w:left="851" w:firstLine="850"/>
        <w:jc w:val="both"/>
        <w:rPr>
          <w:rFonts w:ascii="Times New Roman" w:hAnsi="Times New Roman" w:cs="Times New Roman"/>
          <w:b/>
          <w:b/>
        </w:rPr>
      </w:pPr>
      <w:r>
        <w:rPr>
          <w:rFonts w:cs="Times New Roman" w:ascii="Times New Roman" w:hAnsi="Times New Roman"/>
          <w:b/>
        </w:rPr>
      </w:r>
    </w:p>
    <w:p>
      <w:pPr>
        <w:pStyle w:val="Normal"/>
        <w:tabs>
          <w:tab w:val="left" w:pos="1023" w:leader="none"/>
        </w:tabs>
        <w:spacing w:before="0" w:after="0"/>
        <w:ind w:left="794" w:hanging="0"/>
        <w:rPr/>
      </w:pPr>
      <w:r>
        <w:rPr>
          <w:rFonts w:cs="Times New Roman" w:ascii="Times New Roman" w:hAnsi="Times New Roman"/>
          <w:b/>
          <w:sz w:val="24"/>
          <w:szCs w:val="24"/>
        </w:rPr>
        <w:t xml:space="preserve"> </w:t>
      </w:r>
    </w:p>
    <w:p>
      <w:pPr>
        <w:pStyle w:val="Normal"/>
        <w:tabs>
          <w:tab w:val="left" w:pos="1023" w:leader="none"/>
        </w:tabs>
        <w:spacing w:lineRule="auto" w:line="360" w:before="0" w:after="0"/>
        <w:ind w:left="794" w:firstLine="907"/>
        <w:jc w:val="both"/>
        <w:rPr/>
      </w:pPr>
      <w:r>
        <w:rPr>
          <w:rFonts w:cs="Times New Roman" w:ascii="Times New Roman" w:hAnsi="Times New Roman"/>
          <w:b/>
          <w:sz w:val="24"/>
          <w:szCs w:val="24"/>
        </w:rPr>
        <w:t>Art. 1º</w:t>
      </w:r>
      <w:r>
        <w:rPr>
          <w:rFonts w:cs="Times New Roman" w:ascii="Times New Roman" w:hAnsi="Times New Roman"/>
          <w:sz w:val="24"/>
          <w:szCs w:val="24"/>
        </w:rPr>
        <w:t xml:space="preserve"> Aprovar a reestruturação do Projeto Pedagógico do Curso de Graduação em Engenharia Geológica-Bacharelado, do Instituto de Ciência e Tecnologia/ICT, Campus JK, aprovado pela Resolução Consepe nº 38/2014.</w:t>
      </w:r>
    </w:p>
    <w:p>
      <w:pPr>
        <w:pStyle w:val="Normal"/>
        <w:spacing w:lineRule="auto" w:line="360" w:before="0" w:after="0"/>
        <w:ind w:firstLine="851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spacing w:lineRule="auto" w:line="360" w:before="0" w:after="0"/>
        <w:ind w:left="850" w:firstLine="851"/>
        <w:jc w:val="both"/>
        <w:rPr>
          <w:rFonts w:ascii="Times New Roman" w:hAnsi="Times New Roman"/>
          <w:sz w:val="24"/>
          <w:szCs w:val="24"/>
        </w:rPr>
      </w:pPr>
      <w:r>
        <w:rPr>
          <w:rFonts w:cs="Times New Roman" w:ascii="Times New Roman" w:hAnsi="Times New Roman"/>
          <w:b/>
          <w:sz w:val="24"/>
          <w:szCs w:val="24"/>
        </w:rPr>
        <w:t>Parágrafo único</w:t>
      </w:r>
      <w:r>
        <w:rPr>
          <w:rFonts w:cs="Times New Roman" w:ascii="Times New Roman" w:hAnsi="Times New Roman"/>
          <w:sz w:val="24"/>
          <w:szCs w:val="24"/>
        </w:rPr>
        <w:t xml:space="preserve"> – O Projeto Pedagógico do Curso de Graduação em Engenharia Geológica, reestruturado, contempla os elementos básicos indicados nas Diretrizes Curriculares Nacionais para o curso e demais legislações vigentes.</w:t>
      </w:r>
    </w:p>
    <w:p>
      <w:pPr>
        <w:pStyle w:val="Normal"/>
        <w:spacing w:lineRule="auto" w:line="360" w:before="0" w:after="0"/>
        <w:ind w:firstLine="851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tabs>
          <w:tab w:val="left" w:pos="1560" w:leader="none"/>
        </w:tabs>
        <w:spacing w:lineRule="auto" w:line="360" w:before="0" w:after="0"/>
        <w:ind w:left="850" w:firstLine="851"/>
        <w:jc w:val="both"/>
        <w:rPr>
          <w:rFonts w:ascii="Times New Roman" w:hAnsi="Times New Roman"/>
          <w:sz w:val="24"/>
          <w:szCs w:val="24"/>
        </w:rPr>
      </w:pPr>
      <w:r>
        <w:rPr>
          <w:rFonts w:cs="Times New Roman" w:ascii="Times New Roman" w:hAnsi="Times New Roman"/>
          <w:b/>
          <w:sz w:val="24"/>
          <w:szCs w:val="24"/>
        </w:rPr>
        <w:t>Art. 2º</w:t>
      </w:r>
      <w:r>
        <w:rPr>
          <w:rFonts w:cs="Times New Roman" w:ascii="Times New Roman" w:hAnsi="Times New Roman"/>
          <w:sz w:val="24"/>
          <w:szCs w:val="24"/>
        </w:rPr>
        <w:t xml:space="preserve"> As mudanças constantes no Projeto Pedagógico do Curso implicarão na alteração da carga horária total do curso, que passará de 4.200 horas para 4.080 horas,</w:t>
      </w:r>
      <w:bookmarkStart w:id="0" w:name="_GoBack"/>
      <w:bookmarkEnd w:id="0"/>
      <w:r>
        <w:rPr>
          <w:rFonts w:cs="Times New Roman" w:ascii="Times New Roman" w:hAnsi="Times New Roman"/>
          <w:sz w:val="24"/>
          <w:szCs w:val="24"/>
        </w:rPr>
        <w:t xml:space="preserve"> a serem integralizadas no tempo mínimo de 5 anos e máximo de 7,5 anos.</w:t>
      </w:r>
    </w:p>
    <w:p>
      <w:pPr>
        <w:pStyle w:val="Normal"/>
        <w:spacing w:lineRule="auto" w:line="360" w:before="0" w:after="0"/>
        <w:ind w:firstLine="851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tabs>
          <w:tab w:val="left" w:pos="845" w:leader="none"/>
        </w:tabs>
        <w:spacing w:lineRule="auto" w:line="360" w:before="0" w:after="0"/>
        <w:ind w:left="850" w:firstLine="851"/>
        <w:jc w:val="both"/>
        <w:rPr>
          <w:rFonts w:ascii="Times New Roman" w:hAnsi="Times New Roman"/>
          <w:sz w:val="24"/>
          <w:szCs w:val="24"/>
        </w:rPr>
      </w:pPr>
      <w:r>
        <w:rPr>
          <w:rFonts w:cs="Times New Roman" w:ascii="Times New Roman" w:hAnsi="Times New Roman"/>
          <w:b/>
          <w:sz w:val="24"/>
          <w:szCs w:val="24"/>
        </w:rPr>
        <w:t>Art. 3º</w:t>
      </w:r>
      <w:r>
        <w:rPr>
          <w:rFonts w:cs="Times New Roman" w:ascii="Times New Roman" w:hAnsi="Times New Roman"/>
          <w:sz w:val="24"/>
          <w:szCs w:val="24"/>
        </w:rPr>
        <w:t xml:space="preserve"> O projeto pedagógico reestruturado do curso de graduação em Engenharia Geológica, anexo e parte integrante desta resolução, terá vigência a partir do 1º semestre de 2018. </w:t>
      </w:r>
    </w:p>
    <w:p>
      <w:pPr>
        <w:pStyle w:val="Normal"/>
        <w:spacing w:lineRule="auto" w:line="360" w:before="0" w:after="0"/>
        <w:ind w:left="851" w:firstLine="851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spacing w:lineRule="auto" w:line="360" w:before="0" w:after="0"/>
        <w:ind w:left="851" w:firstLine="850"/>
        <w:jc w:val="both"/>
        <w:rPr>
          <w:rFonts w:ascii="Times New Roman" w:hAnsi="Times New Roman"/>
          <w:sz w:val="24"/>
          <w:szCs w:val="24"/>
        </w:rPr>
      </w:pPr>
      <w:r>
        <w:rPr>
          <w:rFonts w:cs="Times New Roman" w:ascii="Times New Roman" w:hAnsi="Times New Roman"/>
          <w:b/>
          <w:sz w:val="24"/>
          <w:szCs w:val="24"/>
        </w:rPr>
        <w:t>Art. 4º</w:t>
      </w:r>
      <w:r>
        <w:rPr>
          <w:rFonts w:cs="Times New Roman" w:ascii="Times New Roman" w:hAnsi="Times New Roman"/>
          <w:sz w:val="24"/>
          <w:szCs w:val="24"/>
        </w:rPr>
        <w:t xml:space="preserve"> Esta resolução entra em vigor na data da sua aprovação, revogada a Resolução nº 38-Consepe, de 11 de dezembro de 2014.</w:t>
      </w:r>
    </w:p>
    <w:p>
      <w:pPr>
        <w:pStyle w:val="Normal"/>
        <w:spacing w:lineRule="auto" w:line="360" w:before="0" w:after="0"/>
        <w:ind w:left="851" w:firstLine="850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spacing w:lineRule="auto" w:line="240" w:before="0" w:after="0"/>
        <w:ind w:left="851" w:firstLine="850"/>
        <w:rPr>
          <w:rFonts w:ascii="Times New Roman" w:hAnsi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 xml:space="preserve">   </w:t>
      </w:r>
    </w:p>
    <w:p>
      <w:pPr>
        <w:pStyle w:val="Corpodetexto"/>
        <w:shd w:val="clear" w:color="auto" w:fill="FFFFFF"/>
        <w:spacing w:lineRule="auto" w:line="360" w:before="72" w:after="72"/>
        <w:ind w:left="851" w:firstLine="850"/>
        <w:jc w:val="center"/>
        <w:rPr/>
      </w:pPr>
      <w:r>
        <w:rPr>
          <w:rFonts w:cs="Times New Roman" w:ascii="Times New Roman" w:hAnsi="Times New Roman"/>
          <w:b/>
          <w:bCs/>
          <w:iCs/>
          <w:color w:val="000000"/>
          <w:sz w:val="24"/>
          <w:szCs w:val="24"/>
          <w:shd w:fill="FFFFFF" w:val="clear"/>
        </w:rPr>
        <w:t>GILCIANO SARAIVA NOGUEIRA</w:t>
      </w:r>
    </w:p>
    <w:sectPr>
      <w:headerReference w:type="default" r:id="rId3"/>
      <w:type w:val="nextPage"/>
      <w:pgSz w:w="11906" w:h="16838"/>
      <w:pgMar w:left="720" w:right="720" w:header="708" w:top="765" w:footer="0" w:bottom="720" w:gutter="0"/>
      <w:pgNumType w:fmt="decimal"/>
      <w:formProt w:val="false"/>
      <w:textDirection w:val="lrTb"/>
      <w:docGrid w:type="default" w:linePitch="360" w:charSpace="4294965247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Calibri">
    <w:charset w:val="00"/>
    <w:family w:val="roman"/>
    <w:pitch w:val="variable"/>
  </w:font>
  <w:font w:name="Tahoma">
    <w:charset w:val="00"/>
    <w:family w:val="roman"/>
    <w:pitch w:val="variable"/>
  </w:font>
  <w:font w:name="Liberation Sans">
    <w:altName w:val="Arial"/>
    <w:charset w:val="00"/>
    <w:family w:val="swiss"/>
    <w:pitch w:val="variable"/>
  </w:font>
  <w:font w:name="Liberation Sans">
    <w:altName w:val="Arial"/>
    <w:charset w:val="00"/>
    <w:family w:val="roman"/>
    <w:pitch w:val="variable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Cabealho"/>
      <w:rPr/>
    </w:pPr>
    <w:r>
      <w:rPr/>
      <w:tab/>
      <w:tab/>
    </w:r>
  </w:p>
</w:hdr>
</file>

<file path=word/settings.xml><?xml version="1.0" encoding="utf-8"?>
<w:settings xmlns:w="http://schemas.openxmlformats.org/wordprocessingml/2006/main">
  <w:zoom w:percent="110"/>
  <w:defaultTabStop w:val="708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pt-BR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2"/>
        <w:lang w:val="pt-BR" w:eastAsia="en-US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pPr>
      <w:widowControl/>
      <w:bidi w:val="0"/>
      <w:spacing w:lineRule="auto" w:line="276" w:before="0" w:after="200"/>
      <w:jc w:val="left"/>
    </w:pPr>
    <w:rPr>
      <w:rFonts w:ascii="Calibri" w:hAnsi="Calibri" w:eastAsia="Calibri" w:cs=""/>
      <w:color w:val="00000A"/>
      <w:sz w:val="22"/>
      <w:szCs w:val="22"/>
      <w:lang w:val="pt-BR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CabealhoChar" w:customStyle="1">
    <w:name w:val="Cabeçalho Char"/>
    <w:basedOn w:val="DefaultParagraphFont"/>
    <w:link w:val="Cabealho"/>
    <w:qFormat/>
    <w:rsid w:val="00646b6f"/>
    <w:rPr>
      <w:rFonts w:ascii="Times New Roman" w:hAnsi="Times New Roman" w:eastAsia="Times New Roman" w:cs="Times New Roman"/>
      <w:color w:val="00000A"/>
      <w:sz w:val="24"/>
      <w:szCs w:val="24"/>
      <w:lang w:eastAsia="zh-CN"/>
    </w:rPr>
  </w:style>
  <w:style w:type="character" w:styleId="TextodebaloChar" w:customStyle="1">
    <w:name w:val="Texto de balão Char"/>
    <w:basedOn w:val="DefaultParagraphFont"/>
    <w:link w:val="Textodebalo"/>
    <w:uiPriority w:val="99"/>
    <w:semiHidden/>
    <w:qFormat/>
    <w:rsid w:val="00646b6f"/>
    <w:rPr>
      <w:rFonts w:ascii="Tahoma" w:hAnsi="Tahoma" w:cs="Tahoma"/>
      <w:sz w:val="16"/>
      <w:szCs w:val="16"/>
    </w:rPr>
  </w:style>
  <w:style w:type="character" w:styleId="RodapChar" w:customStyle="1">
    <w:name w:val="Rodapé Char"/>
    <w:basedOn w:val="DefaultParagraphFont"/>
    <w:link w:val="Rodap"/>
    <w:uiPriority w:val="99"/>
    <w:qFormat/>
    <w:rsid w:val="00fc6422"/>
    <w:rPr/>
  </w:style>
  <w:style w:type="paragraph" w:styleId="Ttulo">
    <w:name w:val="Título"/>
    <w:basedOn w:val="Normal"/>
    <w:next w:val="Corpodetexto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Corpodetexto">
    <w:name w:val="Body Text"/>
    <w:basedOn w:val="Normal"/>
    <w:pPr>
      <w:spacing w:lineRule="auto" w:line="288" w:before="0" w:after="140"/>
    </w:pPr>
    <w:rPr/>
  </w:style>
  <w:style w:type="paragraph" w:styleId="Lista">
    <w:name w:val="List"/>
    <w:basedOn w:val="Corpodetexto"/>
    <w:pPr/>
    <w:rPr>
      <w:rFonts w:cs="Mangal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Ndice" w:customStyle="1">
    <w:name w:val="Índice"/>
    <w:basedOn w:val="Normal"/>
    <w:qFormat/>
    <w:pPr>
      <w:suppressLineNumbers/>
    </w:pPr>
    <w:rPr>
      <w:rFonts w:cs="Mangal"/>
    </w:rPr>
  </w:style>
  <w:style w:type="paragraph" w:styleId="Ttulododocumento">
    <w:name w:val="Title"/>
    <w:basedOn w:val="Normal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Cabealho">
    <w:name w:val="Header"/>
    <w:basedOn w:val="Normal"/>
    <w:link w:val="CabealhoChar"/>
    <w:rsid w:val="00646b6f"/>
    <w:pPr>
      <w:tabs>
        <w:tab w:val="center" w:pos="4252" w:leader="none"/>
        <w:tab w:val="right" w:pos="8504" w:leader="none"/>
      </w:tabs>
      <w:suppressAutoHyphens w:val="true"/>
      <w:spacing w:lineRule="auto" w:line="240" w:before="0" w:after="0"/>
    </w:pPr>
    <w:rPr>
      <w:rFonts w:ascii="Times New Roman" w:hAnsi="Times New Roman" w:eastAsia="Times New Roman" w:cs="Times New Roman"/>
      <w:sz w:val="24"/>
      <w:szCs w:val="24"/>
      <w:lang w:eastAsia="zh-CN"/>
    </w:rPr>
  </w:style>
  <w:style w:type="paragraph" w:styleId="BalloonText">
    <w:name w:val="Balloon Text"/>
    <w:basedOn w:val="Normal"/>
    <w:link w:val="TextodebaloChar"/>
    <w:uiPriority w:val="99"/>
    <w:semiHidden/>
    <w:unhideWhenUsed/>
    <w:qFormat/>
    <w:rsid w:val="00646b6f"/>
    <w:pPr>
      <w:spacing w:lineRule="auto" w:line="240" w:before="0" w:after="0"/>
    </w:pPr>
    <w:rPr>
      <w:rFonts w:ascii="Tahoma" w:hAnsi="Tahoma" w:cs="Tahoma"/>
      <w:sz w:val="16"/>
      <w:szCs w:val="16"/>
    </w:rPr>
  </w:style>
  <w:style w:type="paragraph" w:styleId="Rodap">
    <w:name w:val="Footer"/>
    <w:basedOn w:val="Normal"/>
    <w:link w:val="RodapChar"/>
    <w:uiPriority w:val="99"/>
    <w:unhideWhenUsed/>
    <w:rsid w:val="00fc6422"/>
    <w:pPr>
      <w:tabs>
        <w:tab w:val="center" w:pos="4252" w:leader="none"/>
        <w:tab w:val="right" w:pos="8504" w:leader="none"/>
      </w:tabs>
      <w:spacing w:lineRule="auto" w:line="240" w:before="0" w:after="0"/>
    </w:pPr>
    <w:rPr/>
  </w:style>
  <w:style w:type="numbering" w:styleId="NoList" w:default="1">
    <w:name w:val="No List"/>
    <w:uiPriority w:val="99"/>
    <w:semiHidden/>
    <w:unhideWhenUsed/>
    <w:qFormat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Tabelacomgrade">
    <w:name w:val="Table Grid"/>
    <w:basedOn w:val="Tabelanormal"/>
    <w:uiPriority w:val="59"/>
    <w:rsid w:val="00e971ca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header" Target="header1.xml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37</TotalTime>
  <Application>LibreOffice/5.1.6.2$Windows_x86 LibreOffice_project/07ac168c60a517dba0f0d7bc7540f5afa45f0909</Application>
  <Pages>2</Pages>
  <Words>255</Words>
  <CharactersWithSpaces>1379</CharactersWithSpaces>
  <Paragraphs>3</Paragraphs>
  <Company>Microsoft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2018-03-08T19:35:00Z</dcterms:created>
  <dc:creator>Anna Clara</dc:creator>
  <dc:description/>
  <dc:language>pt-BR</dc:language>
  <cp:lastModifiedBy>DANIELA</cp:lastModifiedBy>
  <cp:lastPrinted>2017-08-23T12:25:00Z</cp:lastPrinted>
  <dcterms:modified xsi:type="dcterms:W3CDTF">2018-03-20T19:03:00Z</dcterms:modified>
  <cp:revision>9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Company">
    <vt:lpwstr>Microsoft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