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730" w:rsidRDefault="00127730"/>
    <w:tbl>
      <w:tblPr>
        <w:tblW w:w="10496" w:type="dxa"/>
        <w:tblInd w:w="-792" w:type="dxa"/>
        <w:tblLayout w:type="fixed"/>
        <w:tblLook w:val="01E0"/>
      </w:tblPr>
      <w:tblGrid>
        <w:gridCol w:w="1636"/>
        <w:gridCol w:w="7060"/>
        <w:gridCol w:w="1800"/>
      </w:tblGrid>
      <w:tr w:rsidR="00E875A5" w:rsidTr="000A00B5">
        <w:tc>
          <w:tcPr>
            <w:tcW w:w="1636" w:type="dxa"/>
            <w:vAlign w:val="center"/>
          </w:tcPr>
          <w:p w:rsidR="00E875A5" w:rsidRDefault="004C5D45" w:rsidP="000A00B5">
            <w:pPr>
              <w:pStyle w:val="Cabealho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25500" cy="858520"/>
                  <wp:effectExtent l="19050" t="0" r="0" b="0"/>
                  <wp:docPr id="4" name="Imagem 1" descr="Brasão República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 descr="Brasão República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858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60" w:type="dxa"/>
            <w:vAlign w:val="center"/>
          </w:tcPr>
          <w:p w:rsidR="00E875A5" w:rsidRPr="005F71B8" w:rsidRDefault="00E875A5" w:rsidP="000A00B5">
            <w:pPr>
              <w:pStyle w:val="Cabealho"/>
              <w:tabs>
                <w:tab w:val="clear" w:pos="4252"/>
              </w:tabs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71B8">
              <w:rPr>
                <w:rFonts w:ascii="Arial" w:hAnsi="Arial" w:cs="Arial"/>
                <w:b/>
                <w:sz w:val="18"/>
                <w:szCs w:val="18"/>
              </w:rPr>
              <w:t>MINISTÉRIO DA EDUCAÇÃO</w:t>
            </w:r>
          </w:p>
          <w:p w:rsidR="00E875A5" w:rsidRPr="005F71B8" w:rsidRDefault="00E875A5" w:rsidP="000A00B5">
            <w:pPr>
              <w:pStyle w:val="Cabealho"/>
              <w:tabs>
                <w:tab w:val="clear" w:pos="4252"/>
              </w:tabs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71B8">
              <w:rPr>
                <w:rFonts w:ascii="Arial" w:hAnsi="Arial" w:cs="Arial"/>
                <w:b/>
                <w:sz w:val="18"/>
                <w:szCs w:val="18"/>
              </w:rPr>
              <w:t>UNIVERSIDADE FEDERAL DOS VALES DO JEQUITINHONHA E MUCURI</w:t>
            </w:r>
          </w:p>
          <w:p w:rsidR="00E875A5" w:rsidRPr="0043590B" w:rsidRDefault="00E875A5" w:rsidP="000A00B5">
            <w:pPr>
              <w:tabs>
                <w:tab w:val="center" w:pos="4252"/>
                <w:tab w:val="right" w:pos="8504"/>
              </w:tabs>
              <w:jc w:val="center"/>
              <w:rPr>
                <w:rFonts w:cs="Arial"/>
                <w:b/>
                <w:sz w:val="16"/>
                <w:szCs w:val="16"/>
              </w:rPr>
            </w:pPr>
            <w:r w:rsidRPr="0043590B">
              <w:rPr>
                <w:rFonts w:cs="Arial"/>
                <w:b/>
                <w:sz w:val="16"/>
                <w:szCs w:val="16"/>
              </w:rPr>
              <w:t>CONSELHO DE ENSINO, PESQUISA E EXTENSÃO - CONSEPE</w:t>
            </w:r>
          </w:p>
          <w:p w:rsidR="00E875A5" w:rsidRPr="005F71B8" w:rsidRDefault="00E875A5" w:rsidP="000A00B5">
            <w:pPr>
              <w:pStyle w:val="Cabealho"/>
              <w:tabs>
                <w:tab w:val="clear" w:pos="4252"/>
              </w:tabs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00" w:type="dxa"/>
            <w:vAlign w:val="center"/>
          </w:tcPr>
          <w:p w:rsidR="00E875A5" w:rsidRDefault="004C5D45" w:rsidP="000A00B5">
            <w:pPr>
              <w:pStyle w:val="Cabealho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981075" cy="747395"/>
                  <wp:effectExtent l="19050" t="0" r="9525" b="0"/>
                  <wp:docPr id="3" name="Imagem 2" descr="logomarca ufvjm 02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logomarca ufvjm 02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7473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875A5" w:rsidRDefault="00E875A5" w:rsidP="00E875A5">
      <w:pPr>
        <w:pStyle w:val="Default"/>
      </w:pPr>
    </w:p>
    <w:p w:rsidR="00E875A5" w:rsidRPr="004C44E4" w:rsidRDefault="00E875A5" w:rsidP="00E875A5">
      <w:pPr>
        <w:pStyle w:val="Default"/>
        <w:jc w:val="center"/>
        <w:rPr>
          <w:b/>
          <w:sz w:val="28"/>
          <w:szCs w:val="28"/>
        </w:rPr>
      </w:pPr>
      <w:r w:rsidRPr="00AE7FD0">
        <w:rPr>
          <w:b/>
          <w:color w:val="auto"/>
          <w:sz w:val="28"/>
          <w:szCs w:val="28"/>
        </w:rPr>
        <w:t xml:space="preserve">RESOLUÇÃO Nº. </w:t>
      </w:r>
      <w:r w:rsidR="00E8024D">
        <w:rPr>
          <w:b/>
          <w:color w:val="auto"/>
          <w:sz w:val="28"/>
          <w:szCs w:val="28"/>
        </w:rPr>
        <w:t>24</w:t>
      </w:r>
      <w:r>
        <w:rPr>
          <w:b/>
          <w:color w:val="auto"/>
          <w:sz w:val="28"/>
          <w:szCs w:val="28"/>
        </w:rPr>
        <w:t xml:space="preserve"> </w:t>
      </w:r>
      <w:r w:rsidRPr="00AE7FD0">
        <w:rPr>
          <w:b/>
          <w:color w:val="auto"/>
          <w:sz w:val="28"/>
          <w:szCs w:val="28"/>
        </w:rPr>
        <w:t xml:space="preserve">CONSEPE, DE </w:t>
      </w:r>
      <w:r w:rsidR="00E8024D">
        <w:rPr>
          <w:b/>
          <w:color w:val="auto"/>
          <w:sz w:val="28"/>
          <w:szCs w:val="28"/>
        </w:rPr>
        <w:t>15 DE OUTUBRO DE 2010</w:t>
      </w:r>
      <w:r>
        <w:rPr>
          <w:b/>
          <w:color w:val="auto"/>
          <w:sz w:val="28"/>
          <w:szCs w:val="28"/>
        </w:rPr>
        <w:t>.</w:t>
      </w:r>
    </w:p>
    <w:p w:rsidR="00127730" w:rsidRPr="009E4164" w:rsidRDefault="00127730" w:rsidP="00910573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Cs w:val="24"/>
        </w:rPr>
      </w:pPr>
      <w:r w:rsidRPr="009E4164">
        <w:rPr>
          <w:rFonts w:ascii="Times New Roman" w:hAnsi="Times New Roman"/>
          <w:szCs w:val="24"/>
        </w:rPr>
        <w:t xml:space="preserve">    </w:t>
      </w:r>
    </w:p>
    <w:p w:rsidR="00127730" w:rsidRPr="009E4164" w:rsidRDefault="00127730" w:rsidP="00127730">
      <w:pPr>
        <w:spacing w:line="360" w:lineRule="auto"/>
        <w:jc w:val="both"/>
        <w:rPr>
          <w:rFonts w:ascii="Times New Roman" w:hAnsi="Times New Roman"/>
          <w:szCs w:val="24"/>
        </w:rPr>
      </w:pPr>
    </w:p>
    <w:p w:rsidR="00462896" w:rsidRPr="00910573" w:rsidRDefault="00462896" w:rsidP="00462896">
      <w:pPr>
        <w:ind w:left="4956"/>
        <w:jc w:val="both"/>
        <w:rPr>
          <w:rFonts w:ascii="Times New Roman" w:hAnsi="Times New Roman"/>
          <w:color w:val="000000"/>
        </w:rPr>
      </w:pPr>
      <w:r w:rsidRPr="00910573">
        <w:rPr>
          <w:rFonts w:ascii="Times New Roman" w:hAnsi="Times New Roman"/>
          <w:color w:val="000000"/>
        </w:rPr>
        <w:t xml:space="preserve">Altera o </w:t>
      </w:r>
      <w:r w:rsidRPr="00B15B97">
        <w:rPr>
          <w:rFonts w:ascii="Times New Roman" w:hAnsi="Times New Roman"/>
          <w:color w:val="000000"/>
        </w:rPr>
        <w:t xml:space="preserve">Art. 63, </w:t>
      </w:r>
      <w:r>
        <w:rPr>
          <w:rFonts w:ascii="Times New Roman" w:hAnsi="Times New Roman"/>
          <w:color w:val="000000"/>
        </w:rPr>
        <w:t xml:space="preserve">§5º do </w:t>
      </w:r>
      <w:r w:rsidRPr="00001C58">
        <w:rPr>
          <w:rFonts w:ascii="Times New Roman" w:hAnsi="Times New Roman"/>
        </w:rPr>
        <w:t xml:space="preserve">Regulamento </w:t>
      </w:r>
      <w:r>
        <w:rPr>
          <w:rFonts w:ascii="Times New Roman" w:hAnsi="Times New Roman"/>
        </w:rPr>
        <w:t>dos Cursos de Graduação</w:t>
      </w:r>
      <w:r w:rsidRPr="00001C58">
        <w:rPr>
          <w:rFonts w:ascii="Times New Roman" w:hAnsi="Times New Roman"/>
        </w:rPr>
        <w:t xml:space="preserve"> </w:t>
      </w:r>
      <w:r w:rsidRPr="00910573">
        <w:rPr>
          <w:rFonts w:ascii="Times New Roman" w:hAnsi="Times New Roman"/>
          <w:color w:val="000000"/>
        </w:rPr>
        <w:t>da Universidade Federal dos Vales do Jequitinhonha e Mucuri - UFVJM.</w:t>
      </w:r>
    </w:p>
    <w:p w:rsidR="00462896" w:rsidRDefault="00462896" w:rsidP="00462896">
      <w:pPr>
        <w:rPr>
          <w:rFonts w:ascii="Times New Roman" w:hAnsi="Times New Roman"/>
          <w:szCs w:val="24"/>
        </w:rPr>
      </w:pPr>
    </w:p>
    <w:p w:rsidR="00462896" w:rsidRDefault="00462896" w:rsidP="00462896">
      <w:pPr>
        <w:rPr>
          <w:rFonts w:ascii="Times New Roman" w:hAnsi="Times New Roman"/>
          <w:szCs w:val="24"/>
        </w:rPr>
      </w:pPr>
    </w:p>
    <w:p w:rsidR="00462896" w:rsidRPr="00992591" w:rsidRDefault="00462896" w:rsidP="00462896">
      <w:pPr>
        <w:jc w:val="both"/>
      </w:pP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</w:t>
      </w:r>
      <w:r w:rsidRPr="009E4164">
        <w:rPr>
          <w:rFonts w:ascii="Times New Roman" w:hAnsi="Times New Roman"/>
          <w:szCs w:val="24"/>
        </w:rPr>
        <w:t>O Conselho de Ensino, Pesquisa e Extensão - CONSEPE da Universidade Federal dos Vales do Jequitinhonha e Mucuri, no uso de suas atribuições;</w:t>
      </w:r>
    </w:p>
    <w:p w:rsidR="00462896" w:rsidRPr="00992591" w:rsidRDefault="00462896" w:rsidP="00462896">
      <w:pPr>
        <w:ind w:left="4956"/>
      </w:pPr>
    </w:p>
    <w:p w:rsidR="00462896" w:rsidRPr="00992591" w:rsidRDefault="00462896" w:rsidP="00462896">
      <w:pPr>
        <w:spacing w:before="100" w:beforeAutospacing="1" w:after="100" w:afterAutospacing="1"/>
        <w:jc w:val="both"/>
      </w:pPr>
      <w:r w:rsidRPr="00992591">
        <w:tab/>
      </w:r>
      <w:r w:rsidRPr="00992591">
        <w:tab/>
      </w:r>
      <w:r>
        <w:rPr>
          <w:b/>
        </w:rPr>
        <w:t xml:space="preserve"> </w:t>
      </w:r>
      <w:r w:rsidRPr="00992591">
        <w:rPr>
          <w:b/>
        </w:rPr>
        <w:t>RESOLVE</w:t>
      </w:r>
      <w:r w:rsidRPr="00992591">
        <w:t>:</w:t>
      </w:r>
    </w:p>
    <w:p w:rsidR="00462896" w:rsidRPr="00992591" w:rsidRDefault="00462896" w:rsidP="00462896">
      <w:pPr>
        <w:jc w:val="both"/>
      </w:pPr>
    </w:p>
    <w:p w:rsidR="00462896" w:rsidRPr="00C80310" w:rsidRDefault="00462896" w:rsidP="00462896">
      <w:pPr>
        <w:spacing w:after="120"/>
        <w:jc w:val="both"/>
        <w:rPr>
          <w:rFonts w:ascii="Times New Roman" w:hAnsi="Times New Roman"/>
          <w:color w:val="000000"/>
        </w:rPr>
      </w:pPr>
      <w:r w:rsidRPr="00C4714B">
        <w:rPr>
          <w:rFonts w:ascii="Times New Roman" w:hAnsi="Times New Roman"/>
        </w:rPr>
        <w:t xml:space="preserve"> </w:t>
      </w:r>
      <w:r w:rsidRPr="00C4714B">
        <w:rPr>
          <w:rFonts w:ascii="Times New Roman" w:hAnsi="Times New Roman"/>
        </w:rPr>
        <w:tab/>
      </w:r>
      <w:r w:rsidRPr="00B15B97">
        <w:rPr>
          <w:rFonts w:ascii="Times New Roman" w:hAnsi="Times New Roman"/>
        </w:rPr>
        <w:t xml:space="preserve">Art. 1º </w:t>
      </w:r>
      <w:r w:rsidRPr="00B15B97">
        <w:rPr>
          <w:rFonts w:ascii="Times New Roman" w:hAnsi="Times New Roman"/>
          <w:color w:val="000000"/>
        </w:rPr>
        <w:t xml:space="preserve">Alterar o Art. 63, </w:t>
      </w:r>
      <w:r>
        <w:rPr>
          <w:rFonts w:ascii="Times New Roman" w:hAnsi="Times New Roman"/>
          <w:color w:val="000000"/>
        </w:rPr>
        <w:t xml:space="preserve">§5º da Resolução 19/CONSEPE, de 20/06/2008, que Estabelece o </w:t>
      </w:r>
      <w:r w:rsidRPr="00001C58">
        <w:rPr>
          <w:rFonts w:ascii="Times New Roman" w:hAnsi="Times New Roman"/>
        </w:rPr>
        <w:t xml:space="preserve">Regulamento </w:t>
      </w:r>
      <w:r>
        <w:rPr>
          <w:rFonts w:ascii="Times New Roman" w:hAnsi="Times New Roman"/>
        </w:rPr>
        <w:t>dos Cursos de Graduação</w:t>
      </w:r>
      <w:r w:rsidRPr="00001C58">
        <w:rPr>
          <w:rFonts w:ascii="Times New Roman" w:hAnsi="Times New Roman"/>
        </w:rPr>
        <w:t xml:space="preserve"> </w:t>
      </w:r>
      <w:r w:rsidRPr="00C4714B">
        <w:rPr>
          <w:rFonts w:ascii="Times New Roman" w:hAnsi="Times New Roman"/>
          <w:color w:val="000000"/>
        </w:rPr>
        <w:t xml:space="preserve">da Universidade Federal dos Vales do Jequitinhonha e Mucuri </w:t>
      </w:r>
      <w:r>
        <w:rPr>
          <w:rFonts w:ascii="Times New Roman" w:hAnsi="Times New Roman"/>
          <w:color w:val="000000"/>
        </w:rPr>
        <w:t>–</w:t>
      </w:r>
      <w:r w:rsidRPr="00C4714B">
        <w:rPr>
          <w:rFonts w:ascii="Times New Roman" w:hAnsi="Times New Roman"/>
          <w:color w:val="000000"/>
        </w:rPr>
        <w:t xml:space="preserve"> UFVJM</w:t>
      </w:r>
      <w:r>
        <w:rPr>
          <w:rFonts w:ascii="Times New Roman" w:hAnsi="Times New Roman"/>
          <w:color w:val="000000"/>
        </w:rPr>
        <w:t xml:space="preserve">, </w:t>
      </w:r>
      <w:r w:rsidRPr="00C80310">
        <w:rPr>
          <w:rFonts w:ascii="Times New Roman" w:hAnsi="Times New Roman"/>
          <w:color w:val="000000"/>
        </w:rPr>
        <w:t xml:space="preserve">que passará a vigorar com a seguinte redação:  </w:t>
      </w:r>
    </w:p>
    <w:p w:rsidR="00462896" w:rsidRPr="0044129C" w:rsidRDefault="00462896" w:rsidP="00462896">
      <w:pPr>
        <w:autoSpaceDE w:val="0"/>
        <w:autoSpaceDN w:val="0"/>
        <w:adjustRightInd w:val="0"/>
        <w:spacing w:before="120" w:line="360" w:lineRule="auto"/>
        <w:ind w:left="708"/>
        <w:jc w:val="both"/>
        <w:rPr>
          <w:rFonts w:ascii="TimesNewRomanPSMT" w:hAnsi="TimesNewRomanPSMT" w:cs="TimesNewRomanPSMT"/>
          <w:i/>
        </w:rPr>
      </w:pPr>
      <w:r w:rsidRPr="0044129C">
        <w:rPr>
          <w:rFonts w:ascii="Times New Roman" w:hAnsi="Times New Roman"/>
          <w:i/>
        </w:rPr>
        <w:t>“Art</w:t>
      </w:r>
      <w:r w:rsidRPr="0044129C">
        <w:rPr>
          <w:i/>
        </w:rPr>
        <w:t xml:space="preserve">. </w:t>
      </w:r>
      <w:r w:rsidRPr="0044129C">
        <w:rPr>
          <w:rFonts w:ascii="Times New Roman" w:hAnsi="Times New Roman"/>
          <w:i/>
          <w:color w:val="000000"/>
        </w:rPr>
        <w:t xml:space="preserve">63, §5º: </w:t>
      </w:r>
      <w:r w:rsidRPr="0044129C">
        <w:rPr>
          <w:i/>
        </w:rPr>
        <w:t xml:space="preserve">   </w:t>
      </w:r>
    </w:p>
    <w:p w:rsidR="00462896" w:rsidRPr="009B54E4" w:rsidRDefault="00462896" w:rsidP="00462896">
      <w:pPr>
        <w:ind w:left="708"/>
        <w:jc w:val="both"/>
        <w:rPr>
          <w:rFonts w:ascii="Times New Roman" w:hAnsi="Times New Roman"/>
          <w:i/>
          <w:color w:val="000000"/>
        </w:rPr>
      </w:pPr>
      <w:proofErr w:type="gramStart"/>
      <w:r w:rsidRPr="009B54E4">
        <w:rPr>
          <w:rFonts w:ascii="Times New Roman" w:hAnsi="Times New Roman"/>
          <w:i/>
          <w:color w:val="000000"/>
        </w:rPr>
        <w:t>Não se concederá trancamento de matrícula ao discente cursando o primeiro período do curso, exceto por motivo de incorporação ao Serviço Militar Obrigatório ou por motivo de saúde, comprovado por atestado expedido pelo Serviço Médico da UFVJM.</w:t>
      </w:r>
      <w:r>
        <w:rPr>
          <w:rFonts w:ascii="Times New Roman" w:hAnsi="Times New Roman"/>
          <w:i/>
          <w:color w:val="000000"/>
        </w:rPr>
        <w:t>”</w:t>
      </w:r>
      <w:proofErr w:type="gramEnd"/>
    </w:p>
    <w:p w:rsidR="00462896" w:rsidRPr="0098572A" w:rsidRDefault="00462896" w:rsidP="00462896">
      <w:pPr>
        <w:spacing w:before="100" w:beforeAutospacing="1" w:after="100" w:afterAutospacing="1"/>
        <w:jc w:val="both"/>
        <w:rPr>
          <w:rFonts w:ascii="Times New Roman" w:hAnsi="Times New Roman"/>
          <w:color w:val="000000"/>
        </w:rPr>
      </w:pPr>
      <w:r w:rsidRPr="00C4714B">
        <w:rPr>
          <w:rFonts w:ascii="Times New Roman" w:hAnsi="Times New Roman"/>
          <w:bCs/>
          <w:color w:val="000000"/>
        </w:rPr>
        <w:t xml:space="preserve"> </w:t>
      </w:r>
      <w:r w:rsidRPr="00C4714B">
        <w:rPr>
          <w:rFonts w:ascii="Times New Roman" w:hAnsi="Times New Roman"/>
          <w:bCs/>
          <w:color w:val="000000"/>
        </w:rPr>
        <w:tab/>
        <w:t>Art. 2º</w:t>
      </w:r>
      <w:r w:rsidRPr="00C4714B">
        <w:rPr>
          <w:rFonts w:ascii="Times New Roman" w:hAnsi="Times New Roman"/>
          <w:color w:val="000000"/>
        </w:rPr>
        <w:t xml:space="preserve"> </w:t>
      </w:r>
      <w:r w:rsidRPr="00C4714B">
        <w:rPr>
          <w:rFonts w:ascii="Times New Roman" w:hAnsi="Times New Roman"/>
        </w:rPr>
        <w:t xml:space="preserve">Esta Resolução entrará em vigor na data de sua aprovação, </w:t>
      </w:r>
      <w:r w:rsidRPr="0098572A">
        <w:rPr>
          <w:rFonts w:ascii="Times New Roman" w:hAnsi="Times New Roman"/>
        </w:rPr>
        <w:t xml:space="preserve">revogadas as disposições em contrário. </w:t>
      </w:r>
    </w:p>
    <w:p w:rsidR="00910573" w:rsidRPr="00C4714B" w:rsidRDefault="00910573" w:rsidP="00910573">
      <w:pPr>
        <w:jc w:val="both"/>
        <w:rPr>
          <w:rFonts w:ascii="Times New Roman" w:hAnsi="Times New Roman"/>
        </w:rPr>
      </w:pPr>
    </w:p>
    <w:p w:rsidR="00910573" w:rsidRPr="00C4714B" w:rsidRDefault="00910573" w:rsidP="00910573">
      <w:pPr>
        <w:jc w:val="center"/>
        <w:rPr>
          <w:rFonts w:ascii="Times New Roman" w:hAnsi="Times New Roman"/>
        </w:rPr>
      </w:pPr>
      <w:r w:rsidRPr="00C4714B">
        <w:rPr>
          <w:rFonts w:ascii="Times New Roman" w:hAnsi="Times New Roman"/>
        </w:rPr>
        <w:t xml:space="preserve">Diamantina, </w:t>
      </w:r>
      <w:r w:rsidR="00517D1E">
        <w:rPr>
          <w:rFonts w:ascii="Times New Roman" w:hAnsi="Times New Roman"/>
        </w:rPr>
        <w:t>15 de outubro</w:t>
      </w:r>
      <w:r w:rsidRPr="00C4714B">
        <w:rPr>
          <w:rFonts w:ascii="Times New Roman" w:hAnsi="Times New Roman"/>
        </w:rPr>
        <w:t xml:space="preserve"> de 2010.</w:t>
      </w:r>
    </w:p>
    <w:p w:rsidR="00910573" w:rsidRPr="00C4714B" w:rsidRDefault="00910573" w:rsidP="00910573">
      <w:pPr>
        <w:jc w:val="both"/>
        <w:rPr>
          <w:rFonts w:ascii="Times New Roman" w:hAnsi="Times New Roman"/>
        </w:rPr>
      </w:pPr>
    </w:p>
    <w:p w:rsidR="00127730" w:rsidRPr="009E4164" w:rsidRDefault="00127730" w:rsidP="00910573">
      <w:pPr>
        <w:spacing w:line="360" w:lineRule="auto"/>
        <w:jc w:val="both"/>
        <w:rPr>
          <w:rFonts w:ascii="Times New Roman" w:hAnsi="Times New Roman"/>
          <w:szCs w:val="24"/>
        </w:rPr>
      </w:pPr>
      <w:r w:rsidRPr="009E4164">
        <w:rPr>
          <w:rFonts w:ascii="Times New Roman" w:hAnsi="Times New Roman"/>
          <w:szCs w:val="24"/>
        </w:rPr>
        <w:t xml:space="preserve"> </w:t>
      </w:r>
    </w:p>
    <w:p w:rsidR="00127730" w:rsidRPr="009E4164" w:rsidRDefault="00127730" w:rsidP="00127730">
      <w:pPr>
        <w:jc w:val="both"/>
        <w:rPr>
          <w:rFonts w:ascii="Times New Roman" w:hAnsi="Times New Roman"/>
          <w:szCs w:val="24"/>
        </w:rPr>
      </w:pPr>
      <w:r w:rsidRPr="009E4164">
        <w:rPr>
          <w:rFonts w:ascii="Times New Roman" w:hAnsi="Times New Roman"/>
          <w:szCs w:val="24"/>
        </w:rPr>
        <w:t xml:space="preserve"> </w:t>
      </w:r>
    </w:p>
    <w:p w:rsidR="00127730" w:rsidRPr="00B86BF2" w:rsidRDefault="00127730" w:rsidP="00127730">
      <w:pPr>
        <w:jc w:val="center"/>
        <w:rPr>
          <w:rFonts w:ascii="Times New Roman" w:hAnsi="Times New Roman"/>
          <w:b/>
          <w:szCs w:val="24"/>
        </w:rPr>
      </w:pPr>
      <w:r w:rsidRPr="00B86BF2">
        <w:rPr>
          <w:rFonts w:ascii="Times New Roman" w:hAnsi="Times New Roman"/>
          <w:b/>
          <w:szCs w:val="24"/>
        </w:rPr>
        <w:t xml:space="preserve">Prof. </w:t>
      </w:r>
      <w:r w:rsidR="00517D1E">
        <w:rPr>
          <w:rFonts w:ascii="Times New Roman" w:hAnsi="Times New Roman"/>
          <w:b/>
          <w:szCs w:val="24"/>
        </w:rPr>
        <w:t xml:space="preserve">Pedro </w:t>
      </w:r>
      <w:proofErr w:type="spellStart"/>
      <w:r w:rsidR="00517D1E">
        <w:rPr>
          <w:rFonts w:ascii="Times New Roman" w:hAnsi="Times New Roman"/>
          <w:b/>
          <w:szCs w:val="24"/>
        </w:rPr>
        <w:t>Angelo</w:t>
      </w:r>
      <w:proofErr w:type="spellEnd"/>
      <w:r w:rsidR="00517D1E">
        <w:rPr>
          <w:rFonts w:ascii="Times New Roman" w:hAnsi="Times New Roman"/>
          <w:b/>
          <w:szCs w:val="24"/>
        </w:rPr>
        <w:t xml:space="preserve"> Almeida Abreu</w:t>
      </w:r>
    </w:p>
    <w:p w:rsidR="00127730" w:rsidRDefault="00127730" w:rsidP="00003D03">
      <w:pPr>
        <w:jc w:val="center"/>
        <w:rPr>
          <w:rFonts w:ascii="Times New Roman" w:hAnsi="Times New Roman"/>
          <w:b/>
          <w:szCs w:val="24"/>
        </w:rPr>
      </w:pPr>
      <w:r w:rsidRPr="00B86BF2">
        <w:rPr>
          <w:rFonts w:ascii="Times New Roman" w:hAnsi="Times New Roman"/>
          <w:b/>
          <w:szCs w:val="24"/>
        </w:rPr>
        <w:t>Presidente do CONSEPE/UFVJM</w:t>
      </w:r>
    </w:p>
    <w:p w:rsidR="002B3194" w:rsidRPr="009E4164" w:rsidRDefault="002B3194" w:rsidP="00003D03">
      <w:pPr>
        <w:jc w:val="center"/>
        <w:rPr>
          <w:rFonts w:ascii="Times New Roman" w:hAnsi="Times New Roman"/>
          <w:szCs w:val="24"/>
        </w:rPr>
      </w:pPr>
    </w:p>
    <w:sectPr w:rsidR="002B3194" w:rsidRPr="009E4164" w:rsidSect="00B11A52">
      <w:footerReference w:type="default" r:id="rId8"/>
      <w:pgSz w:w="11907" w:h="16840" w:code="9"/>
      <w:pgMar w:top="1701" w:right="1134" w:bottom="1134" w:left="1701" w:header="720" w:footer="720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7A7A" w:rsidRDefault="00217A7A" w:rsidP="002B3194">
      <w:r>
        <w:separator/>
      </w:r>
    </w:p>
  </w:endnote>
  <w:endnote w:type="continuationSeparator" w:id="0">
    <w:p w:rsidR="00217A7A" w:rsidRDefault="00217A7A" w:rsidP="002B31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imesNewRomanPSM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194" w:rsidRDefault="002B3194" w:rsidP="002B3194">
    <w:pPr>
      <w:pBdr>
        <w:bottom w:val="single" w:sz="12" w:space="1" w:color="auto"/>
      </w:pBdr>
      <w:ind w:left="-851" w:right="-851"/>
      <w:jc w:val="center"/>
      <w:rPr>
        <w:rFonts w:ascii="Arial Narrow" w:hAnsi="Arial Narrow"/>
        <w:sz w:val="18"/>
        <w:szCs w:val="18"/>
      </w:rPr>
    </w:pPr>
  </w:p>
  <w:p w:rsidR="002B3194" w:rsidRPr="00D74ACC" w:rsidRDefault="002B3194" w:rsidP="002B3194">
    <w:pPr>
      <w:ind w:left="-851" w:right="-851"/>
      <w:jc w:val="center"/>
      <w:rPr>
        <w:rFonts w:ascii="Arial Narrow" w:hAnsi="Arial Narrow"/>
        <w:sz w:val="14"/>
        <w:szCs w:val="14"/>
      </w:rPr>
    </w:pPr>
    <w:r w:rsidRPr="00D74ACC">
      <w:rPr>
        <w:rFonts w:ascii="Arial Narrow" w:hAnsi="Arial Narrow"/>
        <w:sz w:val="14"/>
        <w:szCs w:val="14"/>
      </w:rPr>
      <w:t xml:space="preserve">Reitoria - Rua da Glória </w:t>
    </w:r>
    <w:r>
      <w:rPr>
        <w:rFonts w:ascii="Arial Narrow" w:hAnsi="Arial Narrow"/>
        <w:sz w:val="14"/>
        <w:szCs w:val="14"/>
      </w:rPr>
      <w:t>-</w:t>
    </w:r>
    <w:r w:rsidRPr="00D74ACC">
      <w:rPr>
        <w:rFonts w:ascii="Arial Narrow" w:hAnsi="Arial Narrow"/>
        <w:sz w:val="14"/>
        <w:szCs w:val="14"/>
      </w:rPr>
      <w:t xml:space="preserve"> n</w:t>
    </w:r>
    <w:r>
      <w:rPr>
        <w:rFonts w:ascii="Arial Narrow" w:hAnsi="Arial Narrow"/>
        <w:sz w:val="14"/>
        <w:szCs w:val="14"/>
      </w:rPr>
      <w:t>.</w:t>
    </w:r>
    <w:r w:rsidRPr="00D74ACC">
      <w:rPr>
        <w:rFonts w:ascii="Arial Narrow" w:hAnsi="Arial Narrow"/>
        <w:sz w:val="14"/>
        <w:szCs w:val="14"/>
      </w:rPr>
      <w:t xml:space="preserve">º 187 - Centro - CEP: 39100-000 - Diamantina - MG - Brasil / PABX: (38) </w:t>
    </w:r>
    <w:r>
      <w:rPr>
        <w:rFonts w:ascii="Arial Narrow" w:hAnsi="Arial Narrow"/>
        <w:sz w:val="14"/>
        <w:szCs w:val="14"/>
      </w:rPr>
      <w:t>3532-6000</w:t>
    </w:r>
  </w:p>
  <w:p w:rsidR="002B3194" w:rsidRPr="00D74ACC" w:rsidRDefault="002B3194" w:rsidP="002B3194">
    <w:pPr>
      <w:ind w:left="-851" w:right="-851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>Campus JK -</w:t>
    </w:r>
    <w:proofErr w:type="gramStart"/>
    <w:r>
      <w:rPr>
        <w:rFonts w:ascii="Arial Narrow" w:hAnsi="Arial Narrow"/>
        <w:sz w:val="14"/>
        <w:szCs w:val="14"/>
      </w:rPr>
      <w:t xml:space="preserve">  </w:t>
    </w:r>
    <w:proofErr w:type="gramEnd"/>
    <w:r>
      <w:rPr>
        <w:rFonts w:ascii="Arial Narrow" w:hAnsi="Arial Narrow"/>
        <w:sz w:val="14"/>
        <w:szCs w:val="14"/>
      </w:rPr>
      <w:t>Rodovia MGT 367 -</w:t>
    </w:r>
    <w:r w:rsidRPr="00D74ACC">
      <w:rPr>
        <w:rFonts w:ascii="Arial Narrow" w:hAnsi="Arial Narrow"/>
        <w:sz w:val="14"/>
        <w:szCs w:val="14"/>
      </w:rPr>
      <w:t xml:space="preserve"> km 583, n</w:t>
    </w:r>
    <w:r>
      <w:rPr>
        <w:rFonts w:ascii="Arial Narrow" w:hAnsi="Arial Narrow"/>
        <w:sz w:val="14"/>
        <w:szCs w:val="14"/>
      </w:rPr>
      <w:t>.º 5000 - Alto da Jacuba -</w:t>
    </w:r>
    <w:r w:rsidRPr="00D74ACC">
      <w:rPr>
        <w:rFonts w:ascii="Arial Narrow" w:hAnsi="Arial Narrow"/>
        <w:sz w:val="14"/>
        <w:szCs w:val="14"/>
      </w:rPr>
      <w:t xml:space="preserve"> Diamantina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-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MG-Brasil / PABX: (38) 3532-1200</w:t>
    </w:r>
  </w:p>
  <w:p w:rsidR="002B3194" w:rsidRDefault="002B3194" w:rsidP="002B3194">
    <w:pPr>
      <w:pStyle w:val="Rodap"/>
    </w:pPr>
    <w:r>
      <w:rPr>
        <w:rFonts w:ascii="Arial Narrow" w:hAnsi="Arial Narrow"/>
        <w:sz w:val="14"/>
        <w:szCs w:val="14"/>
      </w:rPr>
      <w:t xml:space="preserve">                                          </w:t>
    </w:r>
    <w:r w:rsidR="008C208D">
      <w:rPr>
        <w:rFonts w:ascii="Arial Narrow" w:hAnsi="Arial Narrow"/>
        <w:sz w:val="14"/>
        <w:szCs w:val="14"/>
      </w:rPr>
      <w:t xml:space="preserve">        </w:t>
    </w:r>
    <w:r>
      <w:rPr>
        <w:rFonts w:ascii="Arial Narrow" w:hAnsi="Arial Narrow"/>
        <w:sz w:val="14"/>
        <w:szCs w:val="14"/>
      </w:rPr>
      <w:t xml:space="preserve">  </w:t>
    </w:r>
    <w:r w:rsidRPr="00D74ACC">
      <w:rPr>
        <w:rFonts w:ascii="Arial Narrow" w:hAnsi="Arial Narrow"/>
        <w:sz w:val="14"/>
        <w:szCs w:val="14"/>
      </w:rPr>
      <w:t xml:space="preserve">Campus do Mucuri </w:t>
    </w:r>
    <w:r>
      <w:rPr>
        <w:rFonts w:ascii="Arial Narrow" w:hAnsi="Arial Narrow"/>
        <w:sz w:val="14"/>
        <w:szCs w:val="14"/>
      </w:rPr>
      <w:t>-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Rua do Cruzeiro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n.º 1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Jardim São Paulo - CEP: 39803-371</w:t>
    </w:r>
    <w:r w:rsidRPr="00D74ACC">
      <w:rPr>
        <w:rFonts w:ascii="Arial Narrow" w:hAnsi="Arial Narrow"/>
        <w:sz w:val="14"/>
        <w:szCs w:val="14"/>
      </w:rPr>
      <w:t xml:space="preserve"> - Teófilo O</w:t>
    </w:r>
    <w:r>
      <w:rPr>
        <w:rFonts w:ascii="Arial Narrow" w:hAnsi="Arial Narrow"/>
        <w:sz w:val="14"/>
        <w:szCs w:val="14"/>
      </w:rPr>
      <w:t>toni - MG - Brasil</w:t>
    </w:r>
  </w:p>
  <w:p w:rsidR="002B3194" w:rsidRDefault="002B3194" w:rsidP="002B3194">
    <w:pPr>
      <w:pStyle w:val="Rodap"/>
    </w:pPr>
  </w:p>
  <w:p w:rsidR="002B3194" w:rsidRDefault="002B319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7A7A" w:rsidRDefault="00217A7A" w:rsidP="002B3194">
      <w:r>
        <w:separator/>
      </w:r>
    </w:p>
  </w:footnote>
  <w:footnote w:type="continuationSeparator" w:id="0">
    <w:p w:rsidR="00217A7A" w:rsidRDefault="00217A7A" w:rsidP="002B319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C1CB0"/>
    <w:rsid w:val="00001C58"/>
    <w:rsid w:val="00003D03"/>
    <w:rsid w:val="00030F6F"/>
    <w:rsid w:val="000F1745"/>
    <w:rsid w:val="00127730"/>
    <w:rsid w:val="001476C7"/>
    <w:rsid w:val="00217A7A"/>
    <w:rsid w:val="002B3194"/>
    <w:rsid w:val="002B64B6"/>
    <w:rsid w:val="00333F0B"/>
    <w:rsid w:val="00395CD9"/>
    <w:rsid w:val="00415079"/>
    <w:rsid w:val="00433CD4"/>
    <w:rsid w:val="0044129C"/>
    <w:rsid w:val="00446C0B"/>
    <w:rsid w:val="00462896"/>
    <w:rsid w:val="004B5D60"/>
    <w:rsid w:val="004C5D45"/>
    <w:rsid w:val="00517D1E"/>
    <w:rsid w:val="00625D64"/>
    <w:rsid w:val="006561CB"/>
    <w:rsid w:val="00724C37"/>
    <w:rsid w:val="007340FE"/>
    <w:rsid w:val="00770D8B"/>
    <w:rsid w:val="0077467A"/>
    <w:rsid w:val="007E3280"/>
    <w:rsid w:val="008276E6"/>
    <w:rsid w:val="00891FCC"/>
    <w:rsid w:val="008C1CB0"/>
    <w:rsid w:val="008C208D"/>
    <w:rsid w:val="008D2906"/>
    <w:rsid w:val="008D4D71"/>
    <w:rsid w:val="00910573"/>
    <w:rsid w:val="00981F3F"/>
    <w:rsid w:val="0098572A"/>
    <w:rsid w:val="009B54E4"/>
    <w:rsid w:val="009E4164"/>
    <w:rsid w:val="00A5144F"/>
    <w:rsid w:val="00B11A52"/>
    <w:rsid w:val="00B15B97"/>
    <w:rsid w:val="00B86BF2"/>
    <w:rsid w:val="00BB521D"/>
    <w:rsid w:val="00BF4614"/>
    <w:rsid w:val="00C4714B"/>
    <w:rsid w:val="00C80310"/>
    <w:rsid w:val="00C9645F"/>
    <w:rsid w:val="00CD22F0"/>
    <w:rsid w:val="00CD76AB"/>
    <w:rsid w:val="00D3731F"/>
    <w:rsid w:val="00E03AE7"/>
    <w:rsid w:val="00E0557B"/>
    <w:rsid w:val="00E179CC"/>
    <w:rsid w:val="00E201EB"/>
    <w:rsid w:val="00E8024D"/>
    <w:rsid w:val="00E875A5"/>
    <w:rsid w:val="00FA4E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Calibri" w:hAnsi="Arial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731F"/>
    <w:rPr>
      <w:sz w:val="24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127730"/>
    <w:pPr>
      <w:keepNext/>
      <w:jc w:val="right"/>
      <w:outlineLvl w:val="0"/>
    </w:pPr>
    <w:rPr>
      <w:rFonts w:ascii="Times New Roman" w:eastAsia="Times New Roman" w:hAnsi="Times New Roman"/>
      <w:b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1476C7"/>
    <w:pPr>
      <w:autoSpaceDE w:val="0"/>
      <w:autoSpaceDN w:val="0"/>
      <w:adjustRightInd w:val="0"/>
    </w:pPr>
    <w:rPr>
      <w:rFonts w:eastAsia="Times New Roman" w:cs="Arial"/>
      <w:color w:val="000000"/>
      <w:sz w:val="24"/>
      <w:szCs w:val="24"/>
    </w:rPr>
  </w:style>
  <w:style w:type="character" w:customStyle="1" w:styleId="Ttulo1Char">
    <w:name w:val="Título 1 Char"/>
    <w:basedOn w:val="Fontepargpadro"/>
    <w:link w:val="Ttulo1"/>
    <w:rsid w:val="00127730"/>
    <w:rPr>
      <w:rFonts w:ascii="Times New Roman" w:eastAsia="Times New Roman" w:hAnsi="Times New Roman" w:cs="Times New Roman"/>
      <w:b/>
      <w:szCs w:val="20"/>
      <w:lang w:eastAsia="pt-BR"/>
    </w:rPr>
  </w:style>
  <w:style w:type="paragraph" w:styleId="Cabealho">
    <w:name w:val="header"/>
    <w:basedOn w:val="Normal"/>
    <w:link w:val="CabealhoChar"/>
    <w:rsid w:val="00127730"/>
    <w:pPr>
      <w:tabs>
        <w:tab w:val="center" w:pos="4252"/>
        <w:tab w:val="right" w:pos="8504"/>
      </w:tabs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12773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12773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2773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27730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nhideWhenUsed/>
    <w:rsid w:val="002B319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2B3194"/>
    <w:rPr>
      <w:sz w:val="24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UFVJM</Company>
  <LinksUpToDate>false</LinksUpToDate>
  <CharactersWithSpaces>1204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Divisão de Assuntos Acadêmicos</dc:creator>
  <cp:keywords/>
  <dc:description/>
  <cp:lastModifiedBy> </cp:lastModifiedBy>
  <cp:revision>5</cp:revision>
  <cp:lastPrinted>2010-10-15T20:05:00Z</cp:lastPrinted>
  <dcterms:created xsi:type="dcterms:W3CDTF">2010-10-15T18:57:00Z</dcterms:created>
  <dcterms:modified xsi:type="dcterms:W3CDTF">2010-10-15T20:05:00Z</dcterms:modified>
</cp:coreProperties>
</file>