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MINISTÉRIO DA EDUCAÇÃO 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UNIVERSIDADE FEDERAL DOS VALES DO JEQUITINHONHA E MUCURI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</w:r>
    </w:p>
    <w:p>
      <w:pPr>
        <w:pStyle w:val="Default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RESOLUÇÃO Nº. </w:t>
      </w:r>
      <w:r>
        <w:rPr>
          <w:rFonts w:cs="Times New Roman" w:ascii="Times New Roman" w:hAnsi="Times New Roman"/>
          <w:b/>
          <w:bCs/>
          <w:sz w:val="24"/>
          <w:szCs w:val="24"/>
        </w:rPr>
        <w:t>08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, DE </w:t>
      </w:r>
      <w:r>
        <w:rPr>
          <w:rFonts w:cs="Times New Roman" w:ascii="Times New Roman" w:hAnsi="Times New Roman"/>
          <w:b/>
          <w:bCs/>
          <w:sz w:val="24"/>
          <w:szCs w:val="24"/>
        </w:rPr>
        <w:t>20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DE </w:t>
      </w:r>
      <w:r>
        <w:rPr>
          <w:rFonts w:cs="Times New Roman" w:ascii="Times New Roman" w:hAnsi="Times New Roman"/>
          <w:b/>
          <w:bCs/>
          <w:sz w:val="24"/>
          <w:szCs w:val="24"/>
        </w:rPr>
        <w:t>JULHO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DE 2018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360" w:before="0" w:after="0"/>
        <w:ind w:left="5159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Altera a Resolução Consu n.º </w:t>
      </w:r>
      <w:r>
        <w:rPr>
          <w:rFonts w:ascii="Times New Roman" w:hAnsi="Times New Roman"/>
          <w:sz w:val="24"/>
          <w:szCs w:val="24"/>
        </w:rPr>
        <w:t>04</w:t>
      </w:r>
      <w:r>
        <w:rPr>
          <w:rFonts w:ascii="Times New Roman" w:hAnsi="Times New Roman"/>
          <w:sz w:val="24"/>
          <w:szCs w:val="24"/>
        </w:rPr>
        <w:t xml:space="preserve">, de </w:t>
      </w:r>
      <w:r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março</w:t>
      </w:r>
      <w:r>
        <w:rPr>
          <w:rFonts w:ascii="Times New Roman" w:hAnsi="Times New Roman"/>
          <w:sz w:val="24"/>
          <w:szCs w:val="24"/>
        </w:rPr>
        <w:t xml:space="preserve"> de 20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8, da Universidade Federal dos Vales do Jequitinhonha e Mucuri – UFVJM.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highlight w:val="white"/>
        </w:rPr>
        <w:tab/>
        <w:t xml:space="preserve">O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highlight w:val="white"/>
        </w:rPr>
        <w:t>CONSELHO UNIVERSITÁRIO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highlight w:val="white"/>
        </w:rPr>
        <w:t xml:space="preserve"> da Universidade Federal dos Vales do Jequitinhonha e Mucuri – UFVJM, em sua 163ª sessão ordinária, no uso de suas atribuições estatutárias e regimentais,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ab/>
        <w:t>RESOLVE:</w:t>
      </w:r>
    </w:p>
    <w:p>
      <w:pPr>
        <w:pStyle w:val="Default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Art. 1º</w:t>
      </w:r>
      <w:r>
        <w:rPr>
          <w:rFonts w:ascii="Times New Roman" w:hAnsi="Times New Roman"/>
          <w:sz w:val="24"/>
          <w:szCs w:val="24"/>
        </w:rPr>
        <w:t xml:space="preserve"> Alterar </w:t>
      </w:r>
      <w:r>
        <w:rPr>
          <w:rFonts w:ascii="Times New Roman" w:hAnsi="Times New Roman"/>
          <w:sz w:val="24"/>
          <w:szCs w:val="24"/>
        </w:rPr>
        <w:t>a resolução do Consu n.º 04, de 09 de março de 2018, para modificar a nomenclatura do curso de Ciências Humanas BHu – BI para Ciências Humanas BCH – BI.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Art. 2º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Esta resolução entra em vigor na data de sua aprovação pelo Conselho Universitário, revogando-se as disposições em contrário.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Default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iCs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Cs/>
          <w:sz w:val="24"/>
          <w:szCs w:val="24"/>
        </w:rPr>
      </w:r>
    </w:p>
    <w:p>
      <w:pPr>
        <w:pStyle w:val="Default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Cs/>
          <w:sz w:val="24"/>
          <w:szCs w:val="24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Application>LibreOffice/5.1.5.2$Windows_x86 LibreOffice_project/7a864d8825610a8c07cfc3bc01dd4fce6a9447e5</Application>
  <Pages>1</Pages>
  <Words>125</Words>
  <Characters>658</Characters>
  <CharactersWithSpaces>782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2018-07-25T14:59:52Z</cp:lastPrinted>
  <dcterms:modified xsi:type="dcterms:W3CDTF">2018-07-25T14:59:54Z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