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Universitário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 0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5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, DE 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21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MARÇO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2019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4932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Revoga a </w:t>
      </w:r>
      <w:bookmarkStart w:id="0" w:name="__DdeLink__2678_212701068"/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Resolução Consu nº 04, de 07 de fevereiro de 2019, que e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stabelece as normas do processo sucessório para o cargo de Reitor da Universidade Federal dos Vales do Jequitinhonha e Mucuri para o quadriênio 2019-2023</w:t>
      </w:r>
      <w:bookmarkEnd w:id="0"/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UNIVERSITÁRIO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 e tendo em vista o que deliberou em sua 17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8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ª sessão extraordinária,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u w:val="none"/>
          <w:lang w:val="pt-BR"/>
        </w:rPr>
      </w:pPr>
      <w:r>
        <w:rPr>
          <w:b w:val="false"/>
          <w:bCs w:val="false"/>
          <w:i w:val="false"/>
          <w:iCs w:val="false"/>
          <w:strike w:val="false"/>
          <w:dstrike w:val="false"/>
          <w:u w:val="none"/>
          <w:lang w:val="pt-BR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Revogar a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Resolução Consu nº 04, de 07 de fevereiro de 2019, que estabelece as normas do processo sucessório para o cargo de Reitor da Universidade Federal dos Vales do Jequitinhonha e Mucuri para o quadriênio 2019-2023.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Art. 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2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Esta Resolução entra em vigor na data de sua publicação.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 xml:space="preserve">Diamantina,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21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março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2019.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GILCIANO SARAIVA NOGUEIRA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Application>LibreOffice/5.1.5.2$Windows_x86 LibreOffice_project/7a864d8825610a8c07cfc3bc01dd4fce6a9447e5</Application>
  <Pages>1</Pages>
  <Words>152</Words>
  <Characters>782</Characters>
  <CharactersWithSpaces>928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2019-01-25T15:27:04Z</cp:lastPrinted>
  <dcterms:modified xsi:type="dcterms:W3CDTF">2019-04-01T10:22:37Z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