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AC7" w:rsidRDefault="00C51AC7" w:rsidP="004B0C89">
      <w:pPr>
        <w:pStyle w:val="NormalWeb"/>
        <w:spacing w:after="0"/>
        <w:jc w:val="both"/>
      </w:pPr>
      <w:r>
        <w:rPr>
          <w:b/>
          <w:bCs/>
        </w:rPr>
        <w:t>ANÁLISE PLANILHA PREGÃO 070/2015 – DIAMANTINA</w:t>
      </w:r>
    </w:p>
    <w:p w:rsidR="00C51AC7" w:rsidRDefault="00C51AC7" w:rsidP="004B0C89">
      <w:pPr>
        <w:pStyle w:val="NormalWeb"/>
        <w:spacing w:after="0"/>
        <w:jc w:val="both"/>
      </w:pPr>
      <w:r>
        <w:t>1- Apresentar documentação de comprovação de opção tributária Lucro Presumido da empresa;</w:t>
      </w:r>
    </w:p>
    <w:p w:rsidR="00C51AC7" w:rsidRDefault="00C51AC7" w:rsidP="004B0C89">
      <w:pPr>
        <w:pStyle w:val="NormalWeb"/>
        <w:spacing w:after="0"/>
        <w:jc w:val="both"/>
      </w:pPr>
      <w:proofErr w:type="gramStart"/>
      <w:r>
        <w:rPr>
          <w:b/>
          <w:bCs/>
          <w:color w:val="000000"/>
        </w:rPr>
        <w:t>2</w:t>
      </w:r>
      <w:proofErr w:type="gramEnd"/>
      <w:r>
        <w:rPr>
          <w:b/>
          <w:bCs/>
          <w:color w:val="000000"/>
        </w:rPr>
        <w:t xml:space="preserve"> - MÓDULO 1 - COMPOSIÇÃO DA REMUNERAÇÃO</w:t>
      </w:r>
    </w:p>
    <w:p w:rsidR="00C51AC7" w:rsidRDefault="00C51AC7" w:rsidP="004B0C89">
      <w:pPr>
        <w:pStyle w:val="NormalWeb"/>
        <w:spacing w:after="0"/>
        <w:ind w:left="391"/>
        <w:jc w:val="both"/>
      </w:pPr>
      <w:r>
        <w:rPr>
          <w:color w:val="000000"/>
        </w:rPr>
        <w:t xml:space="preserve">2.1 – </w:t>
      </w:r>
      <w:r>
        <w:rPr>
          <w:color w:val="000000"/>
          <w:u w:val="single"/>
        </w:rPr>
        <w:t>Encarregado</w:t>
      </w:r>
      <w:r>
        <w:rPr>
          <w:color w:val="000000"/>
        </w:rPr>
        <w:t xml:space="preserve"> – OK</w:t>
      </w:r>
    </w:p>
    <w:p w:rsidR="00C51AC7" w:rsidRDefault="00C51AC7" w:rsidP="004B0C89">
      <w:pPr>
        <w:pStyle w:val="NormalWeb"/>
        <w:spacing w:after="0" w:line="360" w:lineRule="auto"/>
        <w:ind w:left="391"/>
        <w:jc w:val="both"/>
      </w:pPr>
      <w:r>
        <w:rPr>
          <w:color w:val="000000"/>
        </w:rPr>
        <w:t xml:space="preserve">2.2 – </w:t>
      </w:r>
      <w:proofErr w:type="gramStart"/>
      <w:r>
        <w:rPr>
          <w:color w:val="000000"/>
          <w:u w:val="single"/>
        </w:rPr>
        <w:t>Vigia</w:t>
      </w:r>
      <w:proofErr w:type="gramEnd"/>
      <w:r>
        <w:rPr>
          <w:color w:val="000000"/>
          <w:u w:val="single"/>
        </w:rPr>
        <w:t xml:space="preserve"> 12 x 36 Diurno Campus JK</w:t>
      </w:r>
      <w:r>
        <w:rPr>
          <w:color w:val="000000"/>
        </w:rPr>
        <w:t xml:space="preserve"> - Súmula 444 – Verificar cálculo; Intervalo Intrajornada – verificar cálculo; Não foi apresentado valor para DSR;</w:t>
      </w:r>
    </w:p>
    <w:p w:rsidR="00C51AC7" w:rsidRDefault="00C51AC7" w:rsidP="004B0C89">
      <w:pPr>
        <w:pStyle w:val="NormalWeb"/>
        <w:spacing w:after="0" w:line="360" w:lineRule="auto"/>
        <w:ind w:left="391"/>
        <w:jc w:val="both"/>
      </w:pPr>
      <w:proofErr w:type="gramStart"/>
      <w:r>
        <w:rPr>
          <w:color w:val="000000"/>
        </w:rPr>
        <w:t xml:space="preserve">2.3 – </w:t>
      </w:r>
      <w:r>
        <w:rPr>
          <w:color w:val="000000"/>
          <w:u w:val="single"/>
        </w:rPr>
        <w:t>Porteiro 12</w:t>
      </w:r>
      <w:proofErr w:type="gramEnd"/>
      <w:r>
        <w:rPr>
          <w:color w:val="000000"/>
          <w:u w:val="single"/>
        </w:rPr>
        <w:t xml:space="preserve"> x 36 Diurno Campus I </w:t>
      </w:r>
      <w:r>
        <w:rPr>
          <w:color w:val="000000"/>
        </w:rPr>
        <w:t>- Súmula 444 – Verificar cálculo; Intervalo Intrajornada – verificar cálculo; Não foi apresentado valor para DSR;</w:t>
      </w:r>
    </w:p>
    <w:p w:rsidR="00C51AC7" w:rsidRDefault="00C51AC7" w:rsidP="004B0C89">
      <w:pPr>
        <w:pStyle w:val="NormalWeb"/>
        <w:spacing w:after="0" w:line="360" w:lineRule="auto"/>
        <w:ind w:left="391"/>
        <w:jc w:val="both"/>
      </w:pPr>
      <w:proofErr w:type="gramStart"/>
      <w:r>
        <w:rPr>
          <w:color w:val="000000"/>
        </w:rPr>
        <w:t xml:space="preserve">2.4 – </w:t>
      </w:r>
      <w:r>
        <w:rPr>
          <w:color w:val="000000"/>
          <w:u w:val="single"/>
        </w:rPr>
        <w:t>Porteiro 12</w:t>
      </w:r>
      <w:proofErr w:type="gramEnd"/>
      <w:r>
        <w:rPr>
          <w:color w:val="000000"/>
          <w:u w:val="single"/>
        </w:rPr>
        <w:t xml:space="preserve"> x 36 Diurno Campus JK</w:t>
      </w:r>
      <w:r>
        <w:rPr>
          <w:color w:val="000000"/>
        </w:rPr>
        <w:t>- Súmula 444 – Verificar cálculo; Intervalo Intrajornada – verificar cálculo; Não foi apresentado valor para DSR;</w:t>
      </w:r>
    </w:p>
    <w:p w:rsidR="00C51AC7" w:rsidRDefault="00C51AC7" w:rsidP="004B0C89">
      <w:pPr>
        <w:pStyle w:val="NormalWeb"/>
        <w:spacing w:after="0" w:line="360" w:lineRule="auto"/>
        <w:ind w:left="391"/>
        <w:jc w:val="both"/>
      </w:pPr>
      <w:r>
        <w:rPr>
          <w:color w:val="000000"/>
        </w:rPr>
        <w:t xml:space="preserve">2.5 – </w:t>
      </w:r>
      <w:r>
        <w:rPr>
          <w:b/>
          <w:bCs/>
          <w:color w:val="FF420E"/>
          <w:sz w:val="20"/>
          <w:szCs w:val="20"/>
          <w:u w:val="single"/>
        </w:rPr>
        <w:t xml:space="preserve">INCISO XXXIIIN DO ITEM 8.4 DO TERMO DE REFERÊNCIA - Os salários dos profissionais, bem como os demais benefícios, não poderão ser inferiores ao mínimo estabelecido em Convenção Coletiva de Trabalho, Dissídio ou Acordo do sindicato ao qual a CONTRATADA ou os profissionais estejam vinculados. </w:t>
      </w:r>
      <w:r>
        <w:rPr>
          <w:color w:val="000000"/>
          <w:u w:val="single"/>
        </w:rPr>
        <w:t xml:space="preserve">Porteiro </w:t>
      </w:r>
      <w:proofErr w:type="gramStart"/>
      <w:r>
        <w:rPr>
          <w:color w:val="000000"/>
          <w:u w:val="single"/>
        </w:rPr>
        <w:t xml:space="preserve">30 </w:t>
      </w:r>
      <w:proofErr w:type="spellStart"/>
      <w:r>
        <w:rPr>
          <w:color w:val="000000"/>
          <w:u w:val="single"/>
        </w:rPr>
        <w:t>hs</w:t>
      </w:r>
      <w:proofErr w:type="spellEnd"/>
      <w:proofErr w:type="gramEnd"/>
      <w:r>
        <w:rPr>
          <w:color w:val="000000"/>
          <w:u w:val="single"/>
        </w:rPr>
        <w:t xml:space="preserve"> Campus JK</w:t>
      </w:r>
      <w:r>
        <w:rPr>
          <w:color w:val="000000"/>
        </w:rPr>
        <w:t xml:space="preserve"> – Verificar o valor do salário-base, pois o mesmo está inferior ao valor mínimo estabelecido na CCT/</w:t>
      </w:r>
      <w:r>
        <w:t xml:space="preserve">MG 000551/2015; </w:t>
      </w:r>
      <w:r>
        <w:rPr>
          <w:color w:val="000000"/>
        </w:rPr>
        <w:t>Não foi apresentado valor para DSR; Considerar o mesmo critério para adicional noturno;</w:t>
      </w:r>
    </w:p>
    <w:p w:rsidR="00C51AC7" w:rsidRDefault="00C51AC7" w:rsidP="004B0C89">
      <w:pPr>
        <w:pStyle w:val="NormalWeb"/>
        <w:spacing w:after="0" w:line="360" w:lineRule="auto"/>
        <w:ind w:left="391"/>
        <w:jc w:val="both"/>
      </w:pPr>
      <w:r>
        <w:rPr>
          <w:color w:val="000000"/>
        </w:rPr>
        <w:t xml:space="preserve">2.6 – </w:t>
      </w:r>
      <w:r>
        <w:rPr>
          <w:b/>
          <w:bCs/>
          <w:color w:val="FF420E"/>
          <w:sz w:val="20"/>
          <w:szCs w:val="20"/>
          <w:u w:val="single"/>
        </w:rPr>
        <w:t xml:space="preserve">INCISO XXXIIIN DO ITEM 8.4 DO TERMO DE REFERÊNCIA - Os salários dos profissionais, bem como os demais benefícios, não poderão ser inferiores ao mínimo estabelecido em Convenção Coletiva de Trabalho, Dissídio ou Acordo do sindicato ao qual a CONTRATADA ou os profissionais estejam vinculados. </w:t>
      </w:r>
      <w:r>
        <w:rPr>
          <w:color w:val="000000"/>
          <w:u w:val="single"/>
        </w:rPr>
        <w:t xml:space="preserve">Porteiro </w:t>
      </w:r>
      <w:proofErr w:type="gramStart"/>
      <w:r>
        <w:rPr>
          <w:color w:val="000000"/>
          <w:u w:val="single"/>
        </w:rPr>
        <w:t xml:space="preserve">30 </w:t>
      </w:r>
      <w:proofErr w:type="spellStart"/>
      <w:r>
        <w:rPr>
          <w:color w:val="000000"/>
          <w:u w:val="single"/>
        </w:rPr>
        <w:t>hs</w:t>
      </w:r>
      <w:proofErr w:type="spellEnd"/>
      <w:proofErr w:type="gramEnd"/>
      <w:r>
        <w:rPr>
          <w:color w:val="000000"/>
          <w:u w:val="single"/>
        </w:rPr>
        <w:t xml:space="preserve"> Campus I</w:t>
      </w:r>
      <w:r>
        <w:rPr>
          <w:color w:val="000000"/>
        </w:rPr>
        <w:t xml:space="preserve"> – Verificar o valor do salário-base, pois o mesmo está inferior ao valor mínimo estabelecido na CCT/MG 000551/2015; Não foi apresentado valor para DSR; Considerar o mesmo critério para adicional noturno;</w:t>
      </w:r>
    </w:p>
    <w:p w:rsidR="00C51AC7" w:rsidRDefault="00C51AC7" w:rsidP="004B0C89">
      <w:pPr>
        <w:pStyle w:val="NormalWeb"/>
        <w:spacing w:after="0" w:line="360" w:lineRule="auto"/>
        <w:ind w:left="391"/>
        <w:jc w:val="both"/>
      </w:pPr>
      <w:r>
        <w:rPr>
          <w:color w:val="000000"/>
        </w:rPr>
        <w:t xml:space="preserve">2.7– </w:t>
      </w:r>
      <w:r>
        <w:rPr>
          <w:b/>
          <w:bCs/>
          <w:color w:val="FF420E"/>
          <w:sz w:val="20"/>
          <w:szCs w:val="20"/>
          <w:u w:val="single"/>
        </w:rPr>
        <w:t xml:space="preserve">INCISO XXXIIIN DO ITEM 8.4 DO TERMO DE REFERÊNCIA - Os salários dos profissionais, bem como os demais benefícios, não poderão ser inferiores ao mínimo estabelecido em Convenção Coletiva de Trabalho, Dissídio ou Acordo do sindicato ao qual a CONTRATADA ou os profissionais estejam vinculados. </w:t>
      </w:r>
      <w:r>
        <w:rPr>
          <w:color w:val="000000"/>
          <w:u w:val="single"/>
        </w:rPr>
        <w:t xml:space="preserve">Vigia </w:t>
      </w:r>
      <w:proofErr w:type="gramStart"/>
      <w:r>
        <w:rPr>
          <w:color w:val="000000"/>
          <w:u w:val="single"/>
        </w:rPr>
        <w:t xml:space="preserve">30 </w:t>
      </w:r>
      <w:proofErr w:type="spellStart"/>
      <w:r>
        <w:rPr>
          <w:color w:val="000000"/>
          <w:u w:val="single"/>
        </w:rPr>
        <w:t>hs</w:t>
      </w:r>
      <w:proofErr w:type="spellEnd"/>
      <w:proofErr w:type="gramEnd"/>
      <w:r>
        <w:rPr>
          <w:color w:val="000000"/>
          <w:u w:val="single"/>
        </w:rPr>
        <w:t xml:space="preserve"> Campus JK</w:t>
      </w:r>
      <w:r>
        <w:rPr>
          <w:color w:val="000000"/>
        </w:rPr>
        <w:t xml:space="preserve">– Verificar o valor do salário-base, pois o mesmo está inferior ao valor mínimo </w:t>
      </w:r>
      <w:r>
        <w:rPr>
          <w:color w:val="000000"/>
        </w:rPr>
        <w:lastRenderedPageBreak/>
        <w:t>estabelecido na CCT/MG 000551/2015; Não foi apresentado valor para DSR; Considerar o mesmo critério para adicional noturno;</w:t>
      </w:r>
    </w:p>
    <w:p w:rsidR="00C51AC7" w:rsidRDefault="00C51AC7" w:rsidP="004B0C89">
      <w:pPr>
        <w:pStyle w:val="NormalWeb"/>
        <w:spacing w:after="0"/>
        <w:jc w:val="both"/>
      </w:pPr>
      <w:proofErr w:type="gramStart"/>
      <w:r>
        <w:rPr>
          <w:color w:val="000000"/>
        </w:rPr>
        <w:t>3</w:t>
      </w:r>
      <w:proofErr w:type="gramEnd"/>
      <w:r>
        <w:rPr>
          <w:color w:val="000000"/>
        </w:rPr>
        <w:t xml:space="preserve"> -</w:t>
      </w:r>
      <w:r>
        <w:rPr>
          <w:b/>
          <w:bCs/>
          <w:color w:val="000000"/>
        </w:rPr>
        <w:t xml:space="preserve"> MÓDULO 2- BENEFÍCIOS MENSAIS E DIÁRIOS</w:t>
      </w:r>
    </w:p>
    <w:p w:rsidR="00C51AC7" w:rsidRDefault="00C51AC7" w:rsidP="004B0C89">
      <w:pPr>
        <w:pStyle w:val="NormalWeb"/>
        <w:spacing w:after="0" w:line="360" w:lineRule="auto"/>
        <w:ind w:left="420"/>
        <w:jc w:val="both"/>
      </w:pPr>
      <w:r>
        <w:rPr>
          <w:color w:val="000000"/>
        </w:rPr>
        <w:t>3.1 –</w:t>
      </w:r>
      <w:r>
        <w:rPr>
          <w:color w:val="000000"/>
          <w:u w:val="single"/>
        </w:rPr>
        <w:t xml:space="preserve"> Encarregado</w:t>
      </w:r>
      <w:r>
        <w:rPr>
          <w:color w:val="000000"/>
        </w:rPr>
        <w:t xml:space="preserve"> – Transporte/Alimentação – O valor da tarifa de Transporte considerada não está compatível com a do município de </w:t>
      </w:r>
      <w:proofErr w:type="gramStart"/>
      <w:r>
        <w:rPr>
          <w:color w:val="000000"/>
        </w:rPr>
        <w:t>Diamantina R$ 2,50</w:t>
      </w:r>
      <w:proofErr w:type="gramEnd"/>
      <w:r>
        <w:rPr>
          <w:color w:val="000000"/>
        </w:rPr>
        <w:t xml:space="preserve">. </w:t>
      </w:r>
      <w:proofErr w:type="gramStart"/>
      <w:r>
        <w:rPr>
          <w:color w:val="000000"/>
        </w:rPr>
        <w:t>Foi</w:t>
      </w:r>
      <w:proofErr w:type="gramEnd"/>
      <w:r>
        <w:rPr>
          <w:color w:val="000000"/>
        </w:rPr>
        <w:t xml:space="preserve"> considerado 3,50. Foram considerados 15 dias e não 22 dias para transporte e Alimentação; Retirar Custo de 0,50 referente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contribuição sindical, pois não se trata de custo de contrato de terceirização;</w:t>
      </w:r>
    </w:p>
    <w:p w:rsidR="00C51AC7" w:rsidRDefault="00C51AC7" w:rsidP="004B0C89">
      <w:pPr>
        <w:pStyle w:val="NormalWeb"/>
        <w:spacing w:after="0" w:line="360" w:lineRule="auto"/>
        <w:ind w:left="493"/>
        <w:jc w:val="both"/>
      </w:pPr>
      <w:r>
        <w:rPr>
          <w:color w:val="000000"/>
        </w:rPr>
        <w:t xml:space="preserve">3.2 - </w:t>
      </w:r>
      <w:proofErr w:type="gramStart"/>
      <w:r>
        <w:rPr>
          <w:color w:val="000000"/>
          <w:u w:val="single"/>
        </w:rPr>
        <w:t>Vigia</w:t>
      </w:r>
      <w:proofErr w:type="gramEnd"/>
      <w:r>
        <w:rPr>
          <w:color w:val="000000"/>
          <w:u w:val="single"/>
        </w:rPr>
        <w:t xml:space="preserve"> 12 x 36 Diurno Campus JK</w:t>
      </w:r>
      <w:r>
        <w:rPr>
          <w:color w:val="000000"/>
        </w:rPr>
        <w:t xml:space="preserve"> – Apresentar valores orçados para Média valor de Transporte; Retirar Custo de 0,50 referente a contribuição sindical, pois não se trata de custo de contrato de terceirização;</w:t>
      </w:r>
    </w:p>
    <w:p w:rsidR="00C51AC7" w:rsidRDefault="00C51AC7" w:rsidP="004B0C89">
      <w:pPr>
        <w:pStyle w:val="NormalWeb"/>
        <w:spacing w:after="0" w:line="360" w:lineRule="auto"/>
        <w:ind w:left="493"/>
        <w:jc w:val="both"/>
      </w:pPr>
      <w:proofErr w:type="gramStart"/>
      <w:r>
        <w:rPr>
          <w:color w:val="000000"/>
        </w:rPr>
        <w:t xml:space="preserve">3.3 - </w:t>
      </w:r>
      <w:r>
        <w:rPr>
          <w:color w:val="000000"/>
          <w:u w:val="single"/>
        </w:rPr>
        <w:t>Porteiro 12</w:t>
      </w:r>
      <w:proofErr w:type="gramEnd"/>
      <w:r>
        <w:rPr>
          <w:color w:val="000000"/>
          <w:u w:val="single"/>
        </w:rPr>
        <w:t xml:space="preserve"> x 36 Diurno Campus I</w:t>
      </w:r>
      <w:r>
        <w:rPr>
          <w:color w:val="000000"/>
        </w:rPr>
        <w:t xml:space="preserve"> – O valor da tarifa de Transporte considerada não está compatível com a do município de Diamantina R$ 2,50. </w:t>
      </w:r>
      <w:proofErr w:type="gramStart"/>
      <w:r>
        <w:rPr>
          <w:color w:val="000000"/>
        </w:rPr>
        <w:t>Foi</w:t>
      </w:r>
      <w:proofErr w:type="gramEnd"/>
      <w:r>
        <w:rPr>
          <w:color w:val="000000"/>
        </w:rPr>
        <w:t xml:space="preserve"> considerado 3,00. Foram considerados 22 dias e não 15 dias para transporte; Retirar Custo de 0,50 referente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contribuição sindical, pois não se trata de custo de contrato de terceirização;</w:t>
      </w:r>
    </w:p>
    <w:p w:rsidR="00C51AC7" w:rsidRDefault="00C51AC7" w:rsidP="004B0C89">
      <w:pPr>
        <w:pStyle w:val="NormalWeb"/>
        <w:spacing w:after="0" w:line="360" w:lineRule="auto"/>
        <w:ind w:left="539"/>
        <w:jc w:val="both"/>
      </w:pPr>
      <w:proofErr w:type="gramStart"/>
      <w:r>
        <w:rPr>
          <w:color w:val="000000"/>
        </w:rPr>
        <w:t xml:space="preserve">3.4 - </w:t>
      </w:r>
      <w:r>
        <w:rPr>
          <w:color w:val="000000"/>
          <w:u w:val="single"/>
        </w:rPr>
        <w:t>Porteiro 12</w:t>
      </w:r>
      <w:proofErr w:type="gramEnd"/>
      <w:r>
        <w:rPr>
          <w:color w:val="000000"/>
          <w:u w:val="single"/>
        </w:rPr>
        <w:t xml:space="preserve"> x 36 Diurno Campus JK</w:t>
      </w:r>
      <w:r>
        <w:rPr>
          <w:color w:val="000000"/>
        </w:rPr>
        <w:t xml:space="preserve"> – Apresentar valores orçados para Média valor de Transporte; Retirar Custo de 0,50 referente a contribuição sindical, pois não se trata de custo de contrato de terceirização;</w:t>
      </w:r>
    </w:p>
    <w:p w:rsidR="00C51AC7" w:rsidRDefault="00C51AC7" w:rsidP="004B0C89">
      <w:pPr>
        <w:pStyle w:val="NormalWeb"/>
        <w:spacing w:after="0" w:line="360" w:lineRule="auto"/>
        <w:ind w:left="601"/>
        <w:jc w:val="both"/>
      </w:pPr>
      <w:r>
        <w:rPr>
          <w:color w:val="000000"/>
        </w:rPr>
        <w:t xml:space="preserve">3.5 - </w:t>
      </w:r>
      <w:r>
        <w:rPr>
          <w:color w:val="000000"/>
          <w:u w:val="single"/>
        </w:rPr>
        <w:t xml:space="preserve">Porteiro </w:t>
      </w:r>
      <w:proofErr w:type="gramStart"/>
      <w:r>
        <w:rPr>
          <w:color w:val="000000"/>
          <w:u w:val="single"/>
        </w:rPr>
        <w:t xml:space="preserve">30 </w:t>
      </w:r>
      <w:proofErr w:type="spellStart"/>
      <w:r>
        <w:rPr>
          <w:color w:val="000000"/>
          <w:u w:val="single"/>
        </w:rPr>
        <w:t>hs</w:t>
      </w:r>
      <w:proofErr w:type="spellEnd"/>
      <w:proofErr w:type="gramEnd"/>
      <w:r>
        <w:rPr>
          <w:color w:val="000000"/>
          <w:u w:val="single"/>
        </w:rPr>
        <w:t xml:space="preserve"> Campus JK</w:t>
      </w:r>
      <w:r>
        <w:rPr>
          <w:color w:val="000000"/>
        </w:rPr>
        <w:t xml:space="preserve"> – O valor da tarifa de Transporte considerada não está compatível com a do município de Diamantina R$ 2,50. </w:t>
      </w:r>
      <w:proofErr w:type="gramStart"/>
      <w:r>
        <w:rPr>
          <w:color w:val="000000"/>
        </w:rPr>
        <w:t>Foi</w:t>
      </w:r>
      <w:proofErr w:type="gramEnd"/>
      <w:r>
        <w:rPr>
          <w:color w:val="000000"/>
        </w:rPr>
        <w:t xml:space="preserve"> considerado 3,00; Retirar Custo de 0,50 referente a contribuição sindical, pois não se trata de custo de contrato de terceirização;</w:t>
      </w:r>
    </w:p>
    <w:p w:rsidR="00C51AC7" w:rsidRDefault="00C51AC7" w:rsidP="004B0C89">
      <w:pPr>
        <w:pStyle w:val="NormalWeb"/>
        <w:spacing w:after="0" w:line="360" w:lineRule="auto"/>
        <w:ind w:left="601"/>
        <w:jc w:val="both"/>
      </w:pPr>
      <w:r>
        <w:rPr>
          <w:color w:val="000000"/>
        </w:rPr>
        <w:t xml:space="preserve">3.6 - </w:t>
      </w:r>
      <w:r>
        <w:rPr>
          <w:color w:val="000000"/>
          <w:u w:val="single"/>
        </w:rPr>
        <w:t xml:space="preserve">Porteiro </w:t>
      </w:r>
      <w:proofErr w:type="gramStart"/>
      <w:r>
        <w:rPr>
          <w:color w:val="000000"/>
          <w:u w:val="single"/>
        </w:rPr>
        <w:t xml:space="preserve">30 </w:t>
      </w:r>
      <w:proofErr w:type="spellStart"/>
      <w:r>
        <w:rPr>
          <w:color w:val="000000"/>
          <w:u w:val="single"/>
        </w:rPr>
        <w:t>hs</w:t>
      </w:r>
      <w:proofErr w:type="spellEnd"/>
      <w:proofErr w:type="gramEnd"/>
      <w:r>
        <w:rPr>
          <w:color w:val="000000"/>
          <w:u w:val="single"/>
        </w:rPr>
        <w:t xml:space="preserve"> Campus I</w:t>
      </w:r>
      <w:r>
        <w:rPr>
          <w:color w:val="000000"/>
        </w:rPr>
        <w:t xml:space="preserve"> – O valor da tarifa de Transporte considerada não está compatível com a do município de Diamantina R$ 2,50. </w:t>
      </w:r>
      <w:proofErr w:type="gramStart"/>
      <w:r>
        <w:rPr>
          <w:color w:val="000000"/>
        </w:rPr>
        <w:t>Foi</w:t>
      </w:r>
      <w:proofErr w:type="gramEnd"/>
      <w:r>
        <w:rPr>
          <w:color w:val="000000"/>
        </w:rPr>
        <w:t xml:space="preserve"> considerado 3,00; Retirar Custo de 0,50 referente a contribuição sindical, pois não se trata de custo de contrato de terceirização;</w:t>
      </w:r>
    </w:p>
    <w:p w:rsidR="00C51AC7" w:rsidRDefault="00C51AC7" w:rsidP="004B0C89">
      <w:pPr>
        <w:pStyle w:val="NormalWeb"/>
        <w:spacing w:after="0" w:line="360" w:lineRule="auto"/>
        <w:ind w:left="601"/>
        <w:jc w:val="both"/>
      </w:pPr>
      <w:r>
        <w:rPr>
          <w:color w:val="000000"/>
        </w:rPr>
        <w:t xml:space="preserve">3.6 - </w:t>
      </w:r>
      <w:r>
        <w:rPr>
          <w:color w:val="000000"/>
          <w:u w:val="single"/>
        </w:rPr>
        <w:t xml:space="preserve">Vigia 30 </w:t>
      </w:r>
      <w:proofErr w:type="spellStart"/>
      <w:r>
        <w:rPr>
          <w:color w:val="000000"/>
          <w:u w:val="single"/>
        </w:rPr>
        <w:t>hs</w:t>
      </w:r>
      <w:proofErr w:type="spellEnd"/>
      <w:r>
        <w:rPr>
          <w:color w:val="000000"/>
          <w:u w:val="single"/>
        </w:rPr>
        <w:t xml:space="preserve"> Campus I</w:t>
      </w:r>
      <w:r>
        <w:rPr>
          <w:color w:val="000000"/>
        </w:rPr>
        <w:t xml:space="preserve"> – O valor da tarifa de Transporte considerada não está compatível com a do município de Diamantina R$ 2,50. </w:t>
      </w:r>
      <w:proofErr w:type="gramStart"/>
      <w:r>
        <w:rPr>
          <w:color w:val="000000"/>
        </w:rPr>
        <w:t>Foi</w:t>
      </w:r>
      <w:proofErr w:type="gramEnd"/>
      <w:r>
        <w:rPr>
          <w:color w:val="000000"/>
        </w:rPr>
        <w:t xml:space="preserve"> considerado 3,50; </w:t>
      </w:r>
      <w:r>
        <w:rPr>
          <w:color w:val="000000"/>
        </w:rPr>
        <w:lastRenderedPageBreak/>
        <w:t>Retirar Custo de 0,50 referente a contribuição sindical, pois não se trata de custo de contrato de terceirização;</w:t>
      </w:r>
    </w:p>
    <w:p w:rsidR="00C51AC7" w:rsidRDefault="00C51AC7" w:rsidP="004B0C89">
      <w:pPr>
        <w:pStyle w:val="NormalWeb"/>
        <w:spacing w:after="0"/>
        <w:jc w:val="both"/>
      </w:pPr>
      <w:proofErr w:type="gramStart"/>
      <w:r>
        <w:rPr>
          <w:b/>
          <w:bCs/>
          <w:color w:val="000000"/>
        </w:rPr>
        <w:t>4</w:t>
      </w:r>
      <w:proofErr w:type="gramEnd"/>
      <w:r>
        <w:rPr>
          <w:b/>
          <w:bCs/>
          <w:color w:val="000000"/>
        </w:rPr>
        <w:t xml:space="preserve"> - MÓDULO 3- INSUMOS DIVERSOS</w:t>
      </w:r>
    </w:p>
    <w:p w:rsidR="00C51AC7" w:rsidRDefault="00C51AC7" w:rsidP="004B0C89">
      <w:pPr>
        <w:pStyle w:val="NormalWeb"/>
        <w:spacing w:after="0" w:line="360" w:lineRule="auto"/>
        <w:ind w:left="539"/>
        <w:jc w:val="both"/>
      </w:pPr>
      <w:r>
        <w:rPr>
          <w:color w:val="000000"/>
        </w:rPr>
        <w:t xml:space="preserve">4.1 – </w:t>
      </w:r>
      <w:r>
        <w:rPr>
          <w:color w:val="000000"/>
          <w:u w:val="single"/>
        </w:rPr>
        <w:t>Encarregado</w:t>
      </w:r>
      <w:r>
        <w:rPr>
          <w:color w:val="000000"/>
        </w:rPr>
        <w:t xml:space="preserve"> – Não </w:t>
      </w:r>
      <w:proofErr w:type="gramStart"/>
      <w:r>
        <w:rPr>
          <w:color w:val="000000"/>
        </w:rPr>
        <w:t>foi</w:t>
      </w:r>
      <w:proofErr w:type="gramEnd"/>
      <w:r>
        <w:rPr>
          <w:color w:val="000000"/>
        </w:rPr>
        <w:t xml:space="preserve"> apresentada memória de cálculo para Uniforme do encarregado / Separar equipamentos de Plano Controle;</w:t>
      </w:r>
    </w:p>
    <w:p w:rsidR="00C51AC7" w:rsidRDefault="00C51AC7" w:rsidP="004B0C89">
      <w:pPr>
        <w:pStyle w:val="NormalWeb"/>
        <w:spacing w:after="0" w:line="360" w:lineRule="auto"/>
        <w:ind w:left="539"/>
        <w:jc w:val="both"/>
      </w:pPr>
      <w:r>
        <w:rPr>
          <w:color w:val="000000"/>
        </w:rPr>
        <w:t xml:space="preserve">4.2 - </w:t>
      </w:r>
      <w:proofErr w:type="gramStart"/>
      <w:r>
        <w:rPr>
          <w:color w:val="000000"/>
          <w:u w:val="single"/>
        </w:rPr>
        <w:t>Vigia</w:t>
      </w:r>
      <w:proofErr w:type="gramEnd"/>
      <w:r>
        <w:rPr>
          <w:color w:val="000000"/>
          <w:u w:val="single"/>
        </w:rPr>
        <w:t xml:space="preserve"> 12 x 36 Diurno Campus JK</w:t>
      </w:r>
      <w:r>
        <w:rPr>
          <w:color w:val="000000"/>
        </w:rPr>
        <w:t xml:space="preserve"> – Apresentar custos de cada item que compõe os uniformes;</w:t>
      </w:r>
    </w:p>
    <w:p w:rsidR="00C51AC7" w:rsidRDefault="00C51AC7" w:rsidP="004B0C89">
      <w:pPr>
        <w:pStyle w:val="NormalWeb"/>
        <w:spacing w:after="0" w:line="360" w:lineRule="auto"/>
        <w:ind w:left="539"/>
        <w:jc w:val="both"/>
      </w:pPr>
      <w:proofErr w:type="gramStart"/>
      <w:r>
        <w:rPr>
          <w:color w:val="000000"/>
        </w:rPr>
        <w:t xml:space="preserve">4.3 - </w:t>
      </w:r>
      <w:r>
        <w:rPr>
          <w:color w:val="000000"/>
          <w:u w:val="single"/>
        </w:rPr>
        <w:t>Porteiro 12</w:t>
      </w:r>
      <w:proofErr w:type="gramEnd"/>
      <w:r>
        <w:rPr>
          <w:color w:val="000000"/>
          <w:u w:val="single"/>
        </w:rPr>
        <w:t xml:space="preserve"> x 36 Diurno Campus I</w:t>
      </w:r>
      <w:r>
        <w:rPr>
          <w:color w:val="000000"/>
        </w:rPr>
        <w:t xml:space="preserve"> – Apresentar custos de cada item que compõe os uniformes;</w:t>
      </w:r>
    </w:p>
    <w:p w:rsidR="00C51AC7" w:rsidRDefault="00C51AC7" w:rsidP="004B0C89">
      <w:pPr>
        <w:pStyle w:val="NormalWeb"/>
        <w:spacing w:after="0" w:line="360" w:lineRule="auto"/>
        <w:ind w:left="539"/>
        <w:jc w:val="both"/>
      </w:pPr>
      <w:proofErr w:type="gramStart"/>
      <w:r>
        <w:rPr>
          <w:color w:val="000000"/>
        </w:rPr>
        <w:t xml:space="preserve">4.4 - </w:t>
      </w:r>
      <w:r>
        <w:rPr>
          <w:color w:val="000000"/>
          <w:u w:val="single"/>
        </w:rPr>
        <w:t>Porteiro 12</w:t>
      </w:r>
      <w:proofErr w:type="gramEnd"/>
      <w:r>
        <w:rPr>
          <w:color w:val="000000"/>
          <w:u w:val="single"/>
        </w:rPr>
        <w:t xml:space="preserve"> x 36 Diurno Campus JK</w:t>
      </w:r>
      <w:r>
        <w:rPr>
          <w:color w:val="000000"/>
        </w:rPr>
        <w:t xml:space="preserve"> – Apresentar custos de cada item que compõe os uniformes;</w:t>
      </w:r>
    </w:p>
    <w:p w:rsidR="00C51AC7" w:rsidRDefault="00C51AC7" w:rsidP="004B0C89">
      <w:pPr>
        <w:pStyle w:val="NormalWeb"/>
        <w:spacing w:after="0" w:line="360" w:lineRule="auto"/>
        <w:ind w:left="539"/>
        <w:jc w:val="both"/>
      </w:pPr>
      <w:r>
        <w:rPr>
          <w:color w:val="000000"/>
        </w:rPr>
        <w:t xml:space="preserve">4.5 - </w:t>
      </w:r>
      <w:r>
        <w:rPr>
          <w:color w:val="000000"/>
          <w:u w:val="single"/>
        </w:rPr>
        <w:t xml:space="preserve">Porteiro </w:t>
      </w:r>
      <w:proofErr w:type="gramStart"/>
      <w:r>
        <w:rPr>
          <w:color w:val="000000"/>
          <w:u w:val="single"/>
        </w:rPr>
        <w:t xml:space="preserve">30 </w:t>
      </w:r>
      <w:proofErr w:type="spellStart"/>
      <w:r>
        <w:rPr>
          <w:color w:val="000000"/>
          <w:u w:val="single"/>
        </w:rPr>
        <w:t>hs</w:t>
      </w:r>
      <w:proofErr w:type="spellEnd"/>
      <w:proofErr w:type="gramEnd"/>
      <w:r>
        <w:rPr>
          <w:color w:val="000000"/>
          <w:u w:val="single"/>
        </w:rPr>
        <w:t xml:space="preserve"> Campus JK</w:t>
      </w:r>
      <w:r>
        <w:rPr>
          <w:color w:val="000000"/>
        </w:rPr>
        <w:t xml:space="preserve"> – Apresentar custos de cada item que compõe os uniformes;</w:t>
      </w:r>
    </w:p>
    <w:p w:rsidR="00C51AC7" w:rsidRDefault="00C51AC7" w:rsidP="004B0C89">
      <w:pPr>
        <w:pStyle w:val="NormalWeb"/>
        <w:spacing w:after="0" w:line="360" w:lineRule="auto"/>
        <w:ind w:left="539"/>
        <w:jc w:val="both"/>
      </w:pPr>
      <w:r>
        <w:rPr>
          <w:color w:val="000000"/>
        </w:rPr>
        <w:t xml:space="preserve">4.6 - </w:t>
      </w:r>
      <w:r>
        <w:rPr>
          <w:color w:val="000000"/>
          <w:u w:val="single"/>
        </w:rPr>
        <w:t xml:space="preserve">Porteiro </w:t>
      </w:r>
      <w:proofErr w:type="gramStart"/>
      <w:r>
        <w:rPr>
          <w:color w:val="000000"/>
          <w:u w:val="single"/>
        </w:rPr>
        <w:t xml:space="preserve">30 </w:t>
      </w:r>
      <w:proofErr w:type="spellStart"/>
      <w:r>
        <w:rPr>
          <w:color w:val="000000"/>
          <w:u w:val="single"/>
        </w:rPr>
        <w:t>hs</w:t>
      </w:r>
      <w:proofErr w:type="spellEnd"/>
      <w:proofErr w:type="gramEnd"/>
      <w:r>
        <w:rPr>
          <w:color w:val="000000"/>
          <w:u w:val="single"/>
        </w:rPr>
        <w:t xml:space="preserve"> Campus I</w:t>
      </w:r>
      <w:r>
        <w:rPr>
          <w:color w:val="000000"/>
        </w:rPr>
        <w:t xml:space="preserve"> – Apresentar custos de cada item que compõe os uniformes;</w:t>
      </w:r>
    </w:p>
    <w:p w:rsidR="00C51AC7" w:rsidRDefault="00C51AC7" w:rsidP="004B0C89">
      <w:pPr>
        <w:pStyle w:val="NormalWeb"/>
        <w:spacing w:after="0" w:line="360" w:lineRule="auto"/>
        <w:ind w:left="539"/>
        <w:jc w:val="both"/>
      </w:pPr>
      <w:r>
        <w:rPr>
          <w:color w:val="000000"/>
        </w:rPr>
        <w:t xml:space="preserve">4.7 - </w:t>
      </w:r>
      <w:r>
        <w:rPr>
          <w:color w:val="000000"/>
          <w:u w:val="single"/>
        </w:rPr>
        <w:t xml:space="preserve">Vigia </w:t>
      </w:r>
      <w:proofErr w:type="gramStart"/>
      <w:r>
        <w:rPr>
          <w:color w:val="000000"/>
          <w:u w:val="single"/>
        </w:rPr>
        <w:t xml:space="preserve">30 </w:t>
      </w:r>
      <w:proofErr w:type="spellStart"/>
      <w:r>
        <w:rPr>
          <w:color w:val="000000"/>
          <w:u w:val="single"/>
        </w:rPr>
        <w:t>hs</w:t>
      </w:r>
      <w:proofErr w:type="spellEnd"/>
      <w:proofErr w:type="gramEnd"/>
      <w:r>
        <w:rPr>
          <w:color w:val="000000"/>
          <w:u w:val="single"/>
        </w:rPr>
        <w:t xml:space="preserve"> Campus I</w:t>
      </w:r>
      <w:r>
        <w:rPr>
          <w:color w:val="000000"/>
        </w:rPr>
        <w:t xml:space="preserve"> – Apresentar custos de cada item que compõe os uniformes;</w:t>
      </w:r>
    </w:p>
    <w:p w:rsidR="00C51AC7" w:rsidRDefault="00C51AC7" w:rsidP="004B0C89">
      <w:pPr>
        <w:pStyle w:val="NormalWeb"/>
        <w:spacing w:after="0" w:line="360" w:lineRule="auto"/>
        <w:jc w:val="both"/>
      </w:pPr>
      <w:proofErr w:type="gramStart"/>
      <w:r>
        <w:t>5</w:t>
      </w:r>
      <w:proofErr w:type="gramEnd"/>
      <w:r>
        <w:t xml:space="preserve"> - MÓDULO 4 – ENCARGOS SOCIAIS E TRABALHISTAS – Enviar FAP WEB – Fator acidentário de Prevenção para verificar o índice de 1,50% de Seguro Acidente de Trabalho;</w:t>
      </w:r>
    </w:p>
    <w:p w:rsidR="00C51AC7" w:rsidRDefault="00C51AC7" w:rsidP="004B0C89">
      <w:pPr>
        <w:pStyle w:val="NormalWeb"/>
        <w:spacing w:after="0" w:line="360" w:lineRule="auto"/>
        <w:jc w:val="both"/>
      </w:pPr>
      <w:r>
        <w:rPr>
          <w:color w:val="000000"/>
        </w:rPr>
        <w:t>6 – Recomendamos usar a função TRUNCAR, para as fórmulas da planilha;</w:t>
      </w:r>
    </w:p>
    <w:sectPr w:rsidR="00C51AC7" w:rsidSect="000F11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1AC7"/>
    <w:rsid w:val="000F1170"/>
    <w:rsid w:val="004B0C89"/>
    <w:rsid w:val="00C51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1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1A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807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2016-02-25T12:15:00Z</dcterms:created>
  <dcterms:modified xsi:type="dcterms:W3CDTF">2016-02-25T12:28:00Z</dcterms:modified>
</cp:coreProperties>
</file>